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E26B86F" w14:textId="77777777" w:rsidR="006F7A7C" w:rsidRDefault="0035708A">
      <w:pPr>
        <w:pBdr>
          <w:top w:val="nil"/>
          <w:left w:val="nil"/>
          <w:bottom w:val="nil"/>
          <w:right w:val="nil"/>
          <w:between w:val="nil"/>
        </w:pBdr>
        <w:spacing w:before="1540" w:after="240" w:line="240" w:lineRule="auto"/>
        <w:jc w:val="center"/>
        <w:rPr>
          <w:color w:val="5B9BD5"/>
        </w:rPr>
      </w:pPr>
      <w:bookmarkStart w:id="0" w:name="_gjdgxs" w:colFirst="0" w:colLast="0"/>
      <w:bookmarkEnd w:id="0"/>
      <w:r>
        <w:rPr>
          <w:noProof/>
          <w:color w:val="5B9BD5"/>
        </w:rPr>
        <w:drawing>
          <wp:inline distT="0" distB="0" distL="0" distR="0" wp14:anchorId="1AEFB9D7" wp14:editId="79B92752">
            <wp:extent cx="1143462" cy="1143462"/>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43462" cy="1143462"/>
                    </a:xfrm>
                    <a:prstGeom prst="rect">
                      <a:avLst/>
                    </a:prstGeom>
                    <a:ln/>
                  </pic:spPr>
                </pic:pic>
              </a:graphicData>
            </a:graphic>
          </wp:inline>
        </w:drawing>
      </w:r>
    </w:p>
    <w:p w14:paraId="1E7E4A5A" w14:textId="77777777" w:rsidR="006F7A7C" w:rsidRDefault="00F269E0">
      <w:pPr>
        <w:pBdr>
          <w:top w:val="single" w:sz="6" w:space="6" w:color="5B9BD5"/>
          <w:left w:val="nil"/>
          <w:bottom w:val="single" w:sz="6" w:space="6" w:color="5B9BD5"/>
          <w:right w:val="nil"/>
          <w:between w:val="nil"/>
        </w:pBdr>
        <w:spacing w:after="240" w:line="240" w:lineRule="auto"/>
        <w:jc w:val="center"/>
        <w:rPr>
          <w:b/>
          <w:smallCaps/>
          <w:color w:val="5B9BD5"/>
          <w:sz w:val="80"/>
          <w:szCs w:val="80"/>
        </w:rPr>
      </w:pPr>
      <w:r>
        <w:rPr>
          <w:noProof/>
          <w:color w:val="5B9BD5"/>
          <w:sz w:val="44"/>
          <w:szCs w:val="44"/>
        </w:rPr>
        <w:drawing>
          <wp:anchor distT="0" distB="0" distL="114300" distR="114300" simplePos="0" relativeHeight="251672576" behindDoc="1" locked="0" layoutInCell="1" allowOverlap="1" wp14:anchorId="4F267A29" wp14:editId="12295D06">
            <wp:simplePos x="0" y="0"/>
            <wp:positionH relativeFrom="column">
              <wp:posOffset>1965960</wp:posOffset>
            </wp:positionH>
            <wp:positionV relativeFrom="paragraph">
              <wp:posOffset>881380</wp:posOffset>
            </wp:positionV>
            <wp:extent cx="5852795" cy="2887980"/>
            <wp:effectExtent l="0" t="0" r="0" b="7620"/>
            <wp:wrapTight wrapText="bothSides">
              <wp:wrapPolygon edited="0">
                <wp:start x="0" y="0"/>
                <wp:lineTo x="0" y="21515"/>
                <wp:lineTo x="21513" y="21515"/>
                <wp:lineTo x="21513" y="0"/>
                <wp:lineTo x="0" y="0"/>
              </wp:wrapPolygon>
            </wp:wrapTight>
            <wp:docPr id="88" name="Picture 88" descr="A group of surfers carrying their boards on the bea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A group of surfers carrying their boards on the beach&#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2795" cy="2887980"/>
                    </a:xfrm>
                    <a:prstGeom prst="rect">
                      <a:avLst/>
                    </a:prstGeom>
                  </pic:spPr>
                </pic:pic>
              </a:graphicData>
            </a:graphic>
            <wp14:sizeRelV relativeFrom="margin">
              <wp14:pctHeight>0</wp14:pctHeight>
            </wp14:sizeRelV>
          </wp:anchor>
        </w:drawing>
      </w:r>
      <w:r w:rsidR="0035708A">
        <w:rPr>
          <w:b/>
          <w:smallCaps/>
          <w:color w:val="5B9BD5"/>
          <w:sz w:val="72"/>
          <w:szCs w:val="72"/>
        </w:rPr>
        <w:t>TEAM MULTI-ACADEMY TRUST</w:t>
      </w:r>
    </w:p>
    <w:p w14:paraId="6DF728DF" w14:textId="77777777" w:rsidR="006F7A7C" w:rsidRDefault="006F7A7C">
      <w:pPr>
        <w:pBdr>
          <w:top w:val="nil"/>
          <w:left w:val="nil"/>
          <w:bottom w:val="nil"/>
          <w:right w:val="nil"/>
          <w:between w:val="nil"/>
        </w:pBdr>
        <w:spacing w:after="0" w:line="240" w:lineRule="auto"/>
        <w:jc w:val="center"/>
        <w:rPr>
          <w:color w:val="5B9BD5"/>
          <w:sz w:val="44"/>
          <w:szCs w:val="44"/>
        </w:rPr>
      </w:pPr>
    </w:p>
    <w:p w14:paraId="3DE7EC79" w14:textId="77777777" w:rsidR="006F7A7C" w:rsidRDefault="006F7A7C">
      <w:pPr>
        <w:pBdr>
          <w:top w:val="nil"/>
          <w:left w:val="nil"/>
          <w:bottom w:val="nil"/>
          <w:right w:val="nil"/>
          <w:between w:val="nil"/>
        </w:pBdr>
        <w:spacing w:before="480" w:after="0" w:line="240" w:lineRule="auto"/>
        <w:jc w:val="center"/>
        <w:rPr>
          <w:color w:val="5B9BD5"/>
        </w:rPr>
      </w:pPr>
    </w:p>
    <w:p w14:paraId="0567A25F" w14:textId="77777777" w:rsidR="006F7A7C" w:rsidRDefault="00F269E0">
      <w:r>
        <w:rPr>
          <w:noProof/>
          <w:color w:val="5B9BD5"/>
        </w:rPr>
        <mc:AlternateContent>
          <mc:Choice Requires="wps">
            <w:drawing>
              <wp:anchor distT="0" distB="0" distL="114300" distR="114300" simplePos="0" relativeHeight="251658240" behindDoc="0" locked="0" layoutInCell="1" hidden="0" allowOverlap="1" wp14:anchorId="57E278C2" wp14:editId="263F928E">
                <wp:simplePos x="0" y="0"/>
                <wp:positionH relativeFrom="margin">
                  <wp:posOffset>1615440</wp:posOffset>
                </wp:positionH>
                <wp:positionV relativeFrom="page">
                  <wp:posOffset>6553200</wp:posOffset>
                </wp:positionV>
                <wp:extent cx="6553200" cy="495300"/>
                <wp:effectExtent l="0" t="0" r="0" b="0"/>
                <wp:wrapNone/>
                <wp:docPr id="1" name="Rectangle 1"/>
                <wp:cNvGraphicFramePr/>
                <a:graphic xmlns:a="http://schemas.openxmlformats.org/drawingml/2006/main">
                  <a:graphicData uri="http://schemas.microsoft.com/office/word/2010/wordprocessingShape">
                    <wps:wsp>
                      <wps:cNvSpPr/>
                      <wps:spPr>
                        <a:xfrm>
                          <a:off x="0" y="0"/>
                          <a:ext cx="6553200" cy="495300"/>
                        </a:xfrm>
                        <a:prstGeom prst="rect">
                          <a:avLst/>
                        </a:prstGeom>
                        <a:noFill/>
                        <a:ln>
                          <a:noFill/>
                        </a:ln>
                      </wps:spPr>
                      <wps:txbx>
                        <w:txbxContent>
                          <w:p w14:paraId="63E3FBE2" w14:textId="2A8AA644" w:rsidR="00BE5392" w:rsidRDefault="00BE5392">
                            <w:pPr>
                              <w:spacing w:after="40" w:line="240" w:lineRule="auto"/>
                              <w:jc w:val="center"/>
                              <w:textDirection w:val="btLr"/>
                            </w:pPr>
                            <w:r>
                              <w:rPr>
                                <w:rFonts w:ascii="Arial" w:eastAsia="Arial" w:hAnsi="Arial" w:cs="Arial"/>
                                <w:smallCaps/>
                                <w:color w:val="5B9BD5"/>
                                <w:sz w:val="28"/>
                              </w:rPr>
                              <w:t>Updated September  2023</w:t>
                            </w:r>
                          </w:p>
                          <w:p w14:paraId="3C42ED4F" w14:textId="77777777" w:rsidR="00BE5392" w:rsidRDefault="00BE5392">
                            <w:pPr>
                              <w:spacing w:after="0" w:line="240" w:lineRule="auto"/>
                              <w:jc w:val="center"/>
                              <w:textDirection w:val="btLr"/>
                            </w:pPr>
                            <w:r>
                              <w:rPr>
                                <w:rFonts w:ascii="Arial" w:eastAsia="Arial" w:hAnsi="Arial" w:cs="Arial"/>
                                <w:color w:val="5B9BD5"/>
                                <w:sz w:val="28"/>
                              </w:rPr>
                              <w:t>Devon</w:t>
                            </w:r>
                          </w:p>
                        </w:txbxContent>
                      </wps:txbx>
                      <wps:bodyPr spcFirstLastPara="1"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rect w14:anchorId="57E278C2" id="Rectangle 1" o:spid="_x0000_s1026" style="position:absolute;margin-left:127.2pt;margin-top:516pt;width:516pt;height:3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" filled="f" stroked="f">
                <v:textbox inset="0,0,0,0">
                  <w:txbxContent>
                    <w:p w14:paraId="63E3FBE2" w14:textId="2A8AA644" w:rsidR="00BE5392" w:rsidRDefault="00BE5392">
                      <w:pPr>
                        <w:spacing w:after="40" w:line="240" w:lineRule="auto"/>
                        <w:jc w:val="center"/>
                        <w:textDirection w:val="btLr"/>
                      </w:pPr>
                      <w:r>
                        <w:rPr>
                          <w:rFonts w:ascii="Arial" w:eastAsia="Arial" w:hAnsi="Arial" w:cs="Arial"/>
                          <w:smallCaps/>
                          <w:color w:val="5B9BD5"/>
                          <w:sz w:val="28"/>
                        </w:rPr>
                        <w:t>Updated September  2023</w:t>
                      </w:r>
                    </w:p>
                    <w:p w14:paraId="3C42ED4F" w14:textId="77777777" w:rsidR="00BE5392" w:rsidRDefault="00BE5392">
                      <w:pPr>
                        <w:spacing w:after="0" w:line="240" w:lineRule="auto"/>
                        <w:jc w:val="center"/>
                        <w:textDirection w:val="btLr"/>
                      </w:pPr>
                      <w:r>
                        <w:rPr>
                          <w:rFonts w:ascii="Arial" w:eastAsia="Arial" w:hAnsi="Arial" w:cs="Arial"/>
                          <w:color w:val="5B9BD5"/>
                          <w:sz w:val="28"/>
                        </w:rPr>
                        <w:t>Devon</w:t>
                      </w:r>
                    </w:p>
                  </w:txbxContent>
                </v:textbox>
                <w10:wrap anchorx="margin" anchory="page"/>
              </v:rect>
            </w:pict>
          </mc:Fallback>
        </mc:AlternateContent>
      </w:r>
      <w:r w:rsidR="0035708A">
        <w:br w:type="page"/>
      </w:r>
    </w:p>
    <w:p w14:paraId="73CCC3C4" w14:textId="77777777" w:rsidR="006F7A7C" w:rsidRDefault="0035708A">
      <w:pPr>
        <w:jc w:val="center"/>
      </w:pPr>
      <w:r>
        <w:rPr>
          <w:noProof/>
        </w:rPr>
        <w:lastRenderedPageBreak/>
        <w:drawing>
          <wp:anchor distT="0" distB="0" distL="114300" distR="114300" simplePos="0" relativeHeight="251660288" behindDoc="0" locked="0" layoutInCell="1" hidden="0" allowOverlap="1" wp14:anchorId="6FE61086" wp14:editId="6814D4B2">
            <wp:simplePos x="0" y="0"/>
            <wp:positionH relativeFrom="column">
              <wp:posOffset>4390845</wp:posOffset>
            </wp:positionH>
            <wp:positionV relativeFrom="paragraph">
              <wp:posOffset>-35</wp:posOffset>
            </wp:positionV>
            <wp:extent cx="810260" cy="735330"/>
            <wp:effectExtent l="0" t="0" r="0" b="0"/>
            <wp:wrapSquare wrapText="bothSides" distT="0" distB="0" distL="114300" distR="11430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10260" cy="735330"/>
                    </a:xfrm>
                    <a:prstGeom prst="rect">
                      <a:avLst/>
                    </a:prstGeom>
                    <a:ln/>
                  </pic:spPr>
                </pic:pic>
              </a:graphicData>
            </a:graphic>
          </wp:anchor>
        </w:drawing>
      </w:r>
    </w:p>
    <w:p w14:paraId="117F2B52" w14:textId="77777777" w:rsidR="006F7A7C" w:rsidRDefault="006F7A7C">
      <w:pPr>
        <w:jc w:val="center"/>
        <w:rPr>
          <w:color w:val="000000"/>
          <w:sz w:val="56"/>
          <w:szCs w:val="56"/>
        </w:rPr>
      </w:pPr>
    </w:p>
    <w:p w14:paraId="56AD98AB" w14:textId="77777777" w:rsidR="006F7A7C" w:rsidRPr="00284356" w:rsidRDefault="0035708A">
      <w:pPr>
        <w:jc w:val="center"/>
        <w:rPr>
          <w:b/>
          <w:i/>
          <w:color w:val="FFFFFF" w:themeColor="background1"/>
          <w:sz w:val="44"/>
          <w:szCs w:val="44"/>
        </w:rPr>
      </w:pPr>
      <w:r>
        <w:rPr>
          <w:b/>
          <w:i/>
          <w:color w:val="000000"/>
          <w:sz w:val="44"/>
          <w:szCs w:val="44"/>
        </w:rPr>
        <w:t xml:space="preserve">        </w:t>
      </w:r>
      <w:r w:rsidRPr="00EA7B0B">
        <w:rPr>
          <w:b/>
          <w:i/>
          <w:color w:val="000000" w:themeColor="text1"/>
          <w:sz w:val="44"/>
          <w:szCs w:val="44"/>
        </w:rPr>
        <w:t xml:space="preserve">Life, Love and Learning to the Full </w:t>
      </w:r>
      <w:r w:rsidRPr="00EA7B0B">
        <w:rPr>
          <w:i/>
          <w:color w:val="000000" w:themeColor="text1"/>
          <w:sz w:val="28"/>
          <w:szCs w:val="28"/>
        </w:rPr>
        <w:t>(Vision)</w:t>
      </w:r>
      <w:r w:rsidRPr="00284356">
        <w:rPr>
          <w:noProof/>
          <w:color w:val="FFFFFF" w:themeColor="background1"/>
        </w:rPr>
        <mc:AlternateContent>
          <mc:Choice Requires="wps">
            <w:drawing>
              <wp:anchor distT="0" distB="0" distL="114300" distR="114300" simplePos="0" relativeHeight="251661312" behindDoc="0" locked="0" layoutInCell="1" hidden="0" allowOverlap="1" wp14:anchorId="02309FC9" wp14:editId="1E6EA3CF">
                <wp:simplePos x="0" y="0"/>
                <wp:positionH relativeFrom="column">
                  <wp:posOffset>4635500</wp:posOffset>
                </wp:positionH>
                <wp:positionV relativeFrom="paragraph">
                  <wp:posOffset>342900</wp:posOffset>
                </wp:positionV>
                <wp:extent cx="340504" cy="547538"/>
                <wp:effectExtent l="0" t="0" r="0" b="0"/>
                <wp:wrapNone/>
                <wp:docPr id="4" name="Arrow: Down 4"/>
                <wp:cNvGraphicFramePr/>
                <a:graphic xmlns:a="http://schemas.openxmlformats.org/drawingml/2006/main">
                  <a:graphicData uri="http://schemas.microsoft.com/office/word/2010/wordprocessingShape">
                    <wps:wsp>
                      <wps:cNvSpPr/>
                      <wps:spPr>
                        <a:xfrm>
                          <a:off x="5182098" y="3512581"/>
                          <a:ext cx="327804" cy="534838"/>
                        </a:xfrm>
                        <a:prstGeom prst="downArrow">
                          <a:avLst>
                            <a:gd name="adj1" fmla="val 50000"/>
                            <a:gd name="adj2" fmla="val 50000"/>
                          </a:avLst>
                        </a:prstGeom>
                        <a:solidFill>
                          <a:schemeClr val="accent1"/>
                        </a:solidFill>
                        <a:ln w="12700" cap="flat" cmpd="sng">
                          <a:solidFill>
                            <a:srgbClr val="42719B"/>
                          </a:solidFill>
                          <a:prstDash val="solid"/>
                          <a:miter lim="800000"/>
                          <a:headEnd type="none" w="sm" len="sm"/>
                          <a:tailEnd type="none" w="sm" len="sm"/>
                        </a:ln>
                      </wps:spPr>
                      <wps:txbx>
                        <w:txbxContent>
                          <w:p w14:paraId="2B0BF5CE"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w14:anchorId="02309FC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7" type="#_x0000_t67" style="position:absolute;left:0;text-align:left;margin-left:365pt;margin-top:27pt;width:26.8pt;height:43.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" adj="14981" fillcolor="#4f81bd [3204]" strokecolor="#42719b" strokeweight="1pt">
                <v:stroke startarrowwidth="narrow" startarrowlength="short" endarrowwidth="narrow" endarrowlength="short"/>
                <v:textbox inset="2.53958mm,2.53958mm,2.53958mm,2.53958mm">
                  <w:txbxContent>
                    <w:p w14:paraId="2B0BF5CE" w14:textId="77777777" w:rsidR="00BE5392" w:rsidRDefault="00BE5392">
                      <w:pPr>
                        <w:spacing w:after="0" w:line="240" w:lineRule="auto"/>
                        <w:textDirection w:val="btLr"/>
                      </w:pPr>
                    </w:p>
                  </w:txbxContent>
                </v:textbox>
              </v:shape>
            </w:pict>
          </mc:Fallback>
        </mc:AlternateContent>
      </w:r>
    </w:p>
    <w:p w14:paraId="5CC6B495" w14:textId="77777777" w:rsidR="006F7A7C" w:rsidRDefault="006F7A7C">
      <w:pPr>
        <w:jc w:val="center"/>
        <w:rPr>
          <w:b/>
          <w:i/>
          <w:color w:val="000000"/>
          <w:sz w:val="44"/>
          <w:szCs w:val="44"/>
        </w:rPr>
      </w:pPr>
    </w:p>
    <w:p w14:paraId="4E0A9783" w14:textId="77777777" w:rsidR="006F7A7C" w:rsidRDefault="0035708A">
      <w:pPr>
        <w:jc w:val="center"/>
        <w:rPr>
          <w:b/>
          <w:color w:val="000000"/>
          <w:sz w:val="44"/>
          <w:szCs w:val="44"/>
        </w:rPr>
      </w:pPr>
      <w:r>
        <w:rPr>
          <w:b/>
          <w:color w:val="000000"/>
          <w:sz w:val="44"/>
          <w:szCs w:val="44"/>
        </w:rPr>
        <w:t xml:space="preserve">            </w:t>
      </w:r>
      <w:r w:rsidRPr="00EA7B0B">
        <w:rPr>
          <w:b/>
          <w:color w:val="000000" w:themeColor="text1"/>
          <w:sz w:val="44"/>
          <w:szCs w:val="44"/>
        </w:rPr>
        <w:t xml:space="preserve">Providing the children of North Devon with a World Class Education </w:t>
      </w:r>
      <w:r w:rsidRPr="00EA7B0B">
        <w:rPr>
          <w:i/>
          <w:color w:val="000000" w:themeColor="text1"/>
          <w:sz w:val="28"/>
          <w:szCs w:val="28"/>
        </w:rPr>
        <w:t>(Mission)</w:t>
      </w:r>
      <w:r>
        <w:rPr>
          <w:noProof/>
        </w:rPr>
        <mc:AlternateContent>
          <mc:Choice Requires="wps">
            <w:drawing>
              <wp:anchor distT="0" distB="0" distL="114300" distR="114300" simplePos="0" relativeHeight="251662336" behindDoc="0" locked="0" layoutInCell="1" hidden="0" allowOverlap="1" wp14:anchorId="158F021D" wp14:editId="2A50C8B6">
                <wp:simplePos x="0" y="0"/>
                <wp:positionH relativeFrom="column">
                  <wp:posOffset>4648200</wp:posOffset>
                </wp:positionH>
                <wp:positionV relativeFrom="paragraph">
                  <wp:posOffset>330200</wp:posOffset>
                </wp:positionV>
                <wp:extent cx="340504" cy="547538"/>
                <wp:effectExtent l="0" t="0" r="0" b="0"/>
                <wp:wrapNone/>
                <wp:docPr id="2" name="Arrow: Down 2"/>
                <wp:cNvGraphicFramePr/>
                <a:graphic xmlns:a="http://schemas.openxmlformats.org/drawingml/2006/main">
                  <a:graphicData uri="http://schemas.microsoft.com/office/word/2010/wordprocessingShape">
                    <wps:wsp>
                      <wps:cNvSpPr/>
                      <wps:spPr>
                        <a:xfrm>
                          <a:off x="5182098" y="3512581"/>
                          <a:ext cx="327804" cy="534838"/>
                        </a:xfrm>
                        <a:prstGeom prst="downArrow">
                          <a:avLst>
                            <a:gd name="adj1" fmla="val 50000"/>
                            <a:gd name="adj2" fmla="val 50000"/>
                          </a:avLst>
                        </a:prstGeom>
                        <a:solidFill>
                          <a:schemeClr val="accent1"/>
                        </a:solidFill>
                        <a:ln w="12700" cap="flat" cmpd="sng">
                          <a:solidFill>
                            <a:srgbClr val="42719B"/>
                          </a:solidFill>
                          <a:prstDash val="solid"/>
                          <a:miter lim="800000"/>
                          <a:headEnd type="none" w="sm" len="sm"/>
                          <a:tailEnd type="none" w="sm" len="sm"/>
                        </a:ln>
                      </wps:spPr>
                      <wps:txbx>
                        <w:txbxContent>
                          <w:p w14:paraId="5FEB128E"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58F021D" id="Arrow: Down 2" o:spid="_x0000_s1028" type="#_x0000_t67" style="position:absolute;left:0;text-align:left;margin-left:366pt;margin-top:26pt;width:26.8pt;height:43.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" adj="14981" fillcolor="#4f81bd [3204]" strokecolor="#42719b" strokeweight="1pt">
                <v:stroke startarrowwidth="narrow" startarrowlength="short" endarrowwidth="narrow" endarrowlength="short"/>
                <v:textbox inset="2.53958mm,2.53958mm,2.53958mm,2.53958mm">
                  <w:txbxContent>
                    <w:p w14:paraId="5FEB128E" w14:textId="77777777" w:rsidR="00BE5392" w:rsidRDefault="00BE5392">
                      <w:pPr>
                        <w:spacing w:after="0" w:line="240" w:lineRule="auto"/>
                        <w:textDirection w:val="btLr"/>
                      </w:pPr>
                    </w:p>
                  </w:txbxContent>
                </v:textbox>
              </v:shape>
            </w:pict>
          </mc:Fallback>
        </mc:AlternateContent>
      </w:r>
    </w:p>
    <w:p w14:paraId="07635F33" w14:textId="77777777" w:rsidR="006F7A7C" w:rsidRDefault="006F7A7C">
      <w:pPr>
        <w:jc w:val="center"/>
        <w:rPr>
          <w:color w:val="000000"/>
          <w:sz w:val="44"/>
          <w:szCs w:val="44"/>
        </w:rPr>
      </w:pPr>
    </w:p>
    <w:p w14:paraId="0A47DC81" w14:textId="77777777" w:rsidR="006F7A7C" w:rsidRPr="00EA7B0B" w:rsidRDefault="0035708A">
      <w:pPr>
        <w:spacing w:after="0" w:line="240" w:lineRule="auto"/>
        <w:jc w:val="center"/>
        <w:rPr>
          <w:b/>
          <w:color w:val="000000" w:themeColor="text1"/>
          <w:sz w:val="40"/>
          <w:szCs w:val="40"/>
        </w:rPr>
      </w:pPr>
      <w:r w:rsidRPr="00EA7B0B">
        <w:rPr>
          <w:b/>
          <w:color w:val="000000" w:themeColor="text1"/>
          <w:sz w:val="40"/>
          <w:szCs w:val="40"/>
        </w:rPr>
        <w:t>Children at the centre of all decision making</w:t>
      </w:r>
      <w:r w:rsidRPr="00EA7B0B">
        <w:rPr>
          <w:noProof/>
          <w:color w:val="000000" w:themeColor="text1"/>
        </w:rPr>
        <mc:AlternateContent>
          <mc:Choice Requires="wps">
            <w:drawing>
              <wp:anchor distT="0" distB="0" distL="114300" distR="114300" simplePos="0" relativeHeight="251663360" behindDoc="0" locked="0" layoutInCell="1" hidden="0" allowOverlap="1" wp14:anchorId="7830AE1A" wp14:editId="7E94204A">
                <wp:simplePos x="0" y="0"/>
                <wp:positionH relativeFrom="column">
                  <wp:posOffset>4686300</wp:posOffset>
                </wp:positionH>
                <wp:positionV relativeFrom="paragraph">
                  <wp:posOffset>292100</wp:posOffset>
                </wp:positionV>
                <wp:extent cx="340504" cy="547538"/>
                <wp:effectExtent l="0" t="0" r="0" b="0"/>
                <wp:wrapNone/>
                <wp:docPr id="8" name="Arrow: Down 8"/>
                <wp:cNvGraphicFramePr/>
                <a:graphic xmlns:a="http://schemas.openxmlformats.org/drawingml/2006/main">
                  <a:graphicData uri="http://schemas.microsoft.com/office/word/2010/wordprocessingShape">
                    <wps:wsp>
                      <wps:cNvSpPr/>
                      <wps:spPr>
                        <a:xfrm>
                          <a:off x="5182098" y="3512581"/>
                          <a:ext cx="327804" cy="534838"/>
                        </a:xfrm>
                        <a:prstGeom prst="downArrow">
                          <a:avLst>
                            <a:gd name="adj1" fmla="val 50000"/>
                            <a:gd name="adj2" fmla="val 50000"/>
                          </a:avLst>
                        </a:prstGeom>
                        <a:solidFill>
                          <a:schemeClr val="accent1"/>
                        </a:solidFill>
                        <a:ln w="12700" cap="flat" cmpd="sng">
                          <a:solidFill>
                            <a:srgbClr val="42719B"/>
                          </a:solidFill>
                          <a:prstDash val="solid"/>
                          <a:miter lim="800000"/>
                          <a:headEnd type="none" w="sm" len="sm"/>
                          <a:tailEnd type="none" w="sm" len="sm"/>
                        </a:ln>
                      </wps:spPr>
                      <wps:txbx>
                        <w:txbxContent>
                          <w:p w14:paraId="55B0D350"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7830AE1A" id="Arrow: Down 8" o:spid="_x0000_s1029" type="#_x0000_t67" style="position:absolute;left:0;text-align:left;margin-left:369pt;margin-top:23pt;width:26.8pt;height:43.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" adj="14981" fillcolor="#4f81bd [3204]" strokecolor="#42719b" strokeweight="1pt">
                <v:stroke startarrowwidth="narrow" startarrowlength="short" endarrowwidth="narrow" endarrowlength="short"/>
                <v:textbox inset="2.53958mm,2.53958mm,2.53958mm,2.53958mm">
                  <w:txbxContent>
                    <w:p w14:paraId="55B0D350" w14:textId="77777777" w:rsidR="00BE5392" w:rsidRDefault="00BE5392">
                      <w:pPr>
                        <w:spacing w:after="0" w:line="240" w:lineRule="auto"/>
                        <w:textDirection w:val="btLr"/>
                      </w:pPr>
                    </w:p>
                  </w:txbxContent>
                </v:textbox>
              </v:shape>
            </w:pict>
          </mc:Fallback>
        </mc:AlternateContent>
      </w:r>
    </w:p>
    <w:p w14:paraId="01E30474" w14:textId="77777777" w:rsidR="006F7A7C" w:rsidRDefault="006F7A7C">
      <w:pPr>
        <w:spacing w:after="0" w:line="240" w:lineRule="auto"/>
        <w:jc w:val="center"/>
        <w:rPr>
          <w:color w:val="000000"/>
          <w:sz w:val="56"/>
          <w:szCs w:val="56"/>
        </w:rPr>
      </w:pPr>
    </w:p>
    <w:p w14:paraId="7D2E8378" w14:textId="77777777" w:rsidR="006F7A7C" w:rsidRPr="00EA7B0B" w:rsidRDefault="0035708A">
      <w:pPr>
        <w:spacing w:after="0" w:line="240" w:lineRule="auto"/>
        <w:jc w:val="center"/>
        <w:rPr>
          <w:color w:val="000000" w:themeColor="text1"/>
          <w:sz w:val="40"/>
          <w:szCs w:val="40"/>
        </w:rPr>
      </w:pPr>
      <w:r>
        <w:rPr>
          <w:color w:val="000000"/>
          <w:sz w:val="40"/>
          <w:szCs w:val="40"/>
        </w:rPr>
        <w:t xml:space="preserve">                                </w:t>
      </w:r>
      <w:r w:rsidRPr="00EA7B0B">
        <w:rPr>
          <w:b/>
          <w:color w:val="000000" w:themeColor="text1"/>
          <w:sz w:val="40"/>
          <w:szCs w:val="40"/>
        </w:rPr>
        <w:t>Building Learning Power</w:t>
      </w:r>
      <w:r w:rsidRPr="00EA7B0B">
        <w:rPr>
          <w:color w:val="000000" w:themeColor="text1"/>
          <w:sz w:val="40"/>
          <w:szCs w:val="40"/>
        </w:rPr>
        <w:t xml:space="preserve"> </w:t>
      </w:r>
      <w:r w:rsidRPr="00EA7B0B">
        <w:rPr>
          <w:i/>
          <w:color w:val="000000" w:themeColor="text1"/>
          <w:sz w:val="28"/>
          <w:szCs w:val="28"/>
        </w:rPr>
        <w:t>(Wisdom and Excellence)</w:t>
      </w:r>
    </w:p>
    <w:p w14:paraId="7C768EAD" w14:textId="77777777" w:rsidR="006F7A7C" w:rsidRPr="00EA7B0B" w:rsidRDefault="0035708A">
      <w:pPr>
        <w:spacing w:after="0" w:line="240" w:lineRule="auto"/>
        <w:jc w:val="center"/>
        <w:rPr>
          <w:color w:val="000000" w:themeColor="text1"/>
          <w:sz w:val="40"/>
          <w:szCs w:val="40"/>
        </w:rPr>
      </w:pPr>
      <w:r w:rsidRPr="00EA7B0B">
        <w:rPr>
          <w:color w:val="000000" w:themeColor="text1"/>
          <w:sz w:val="40"/>
          <w:szCs w:val="40"/>
        </w:rPr>
        <w:t xml:space="preserve">                        </w:t>
      </w:r>
      <w:r w:rsidRPr="00EA7B0B">
        <w:rPr>
          <w:b/>
          <w:color w:val="000000" w:themeColor="text1"/>
          <w:sz w:val="40"/>
          <w:szCs w:val="40"/>
        </w:rPr>
        <w:t>Building Futures</w:t>
      </w:r>
      <w:r w:rsidRPr="00EA7B0B">
        <w:rPr>
          <w:color w:val="000000" w:themeColor="text1"/>
          <w:sz w:val="40"/>
          <w:szCs w:val="40"/>
        </w:rPr>
        <w:t xml:space="preserve"> </w:t>
      </w:r>
      <w:r w:rsidRPr="00EA7B0B">
        <w:rPr>
          <w:i/>
          <w:color w:val="000000" w:themeColor="text1"/>
          <w:sz w:val="28"/>
          <w:szCs w:val="28"/>
        </w:rPr>
        <w:t>(Aspiration and Hope)</w:t>
      </w:r>
    </w:p>
    <w:p w14:paraId="6B4C6BF8" w14:textId="77777777" w:rsidR="006F7A7C" w:rsidRPr="00EA7B0B" w:rsidRDefault="0035708A">
      <w:pPr>
        <w:spacing w:after="0" w:line="240" w:lineRule="auto"/>
        <w:jc w:val="center"/>
        <w:rPr>
          <w:color w:val="000000" w:themeColor="text1"/>
          <w:sz w:val="40"/>
          <w:szCs w:val="40"/>
        </w:rPr>
      </w:pPr>
      <w:r w:rsidRPr="00EA7B0B">
        <w:rPr>
          <w:color w:val="000000" w:themeColor="text1"/>
          <w:sz w:val="40"/>
          <w:szCs w:val="40"/>
        </w:rPr>
        <w:t xml:space="preserve">                                      </w:t>
      </w:r>
      <w:r w:rsidRPr="00EA7B0B">
        <w:rPr>
          <w:b/>
          <w:color w:val="000000" w:themeColor="text1"/>
          <w:sz w:val="40"/>
          <w:szCs w:val="40"/>
        </w:rPr>
        <w:t>Building Community</w:t>
      </w:r>
      <w:r w:rsidRPr="00EA7B0B">
        <w:rPr>
          <w:color w:val="000000" w:themeColor="text1"/>
          <w:sz w:val="40"/>
          <w:szCs w:val="40"/>
        </w:rPr>
        <w:t xml:space="preserve"> </w:t>
      </w:r>
      <w:r w:rsidRPr="00EA7B0B">
        <w:rPr>
          <w:i/>
          <w:color w:val="000000" w:themeColor="text1"/>
          <w:sz w:val="28"/>
          <w:szCs w:val="28"/>
        </w:rPr>
        <w:t>(Serving and Caring for Others)</w:t>
      </w:r>
    </w:p>
    <w:p w14:paraId="6DD7034D" w14:textId="77777777" w:rsidR="006F7A7C" w:rsidRPr="00EA7B0B" w:rsidRDefault="0035708A">
      <w:pPr>
        <w:spacing w:after="0" w:line="240" w:lineRule="auto"/>
        <w:jc w:val="center"/>
        <w:rPr>
          <w:b/>
          <w:color w:val="000000" w:themeColor="text1"/>
          <w:sz w:val="40"/>
          <w:szCs w:val="40"/>
        </w:rPr>
      </w:pPr>
      <w:r w:rsidRPr="00EA7B0B">
        <w:rPr>
          <w:b/>
          <w:color w:val="000000" w:themeColor="text1"/>
          <w:sz w:val="40"/>
          <w:szCs w:val="40"/>
        </w:rPr>
        <w:t xml:space="preserve">                                      Building Self-Esteem &amp; Positive Mental Wellbeing </w:t>
      </w:r>
      <w:r w:rsidRPr="00EA7B0B">
        <w:rPr>
          <w:i/>
          <w:color w:val="000000" w:themeColor="text1"/>
          <w:sz w:val="28"/>
          <w:szCs w:val="28"/>
        </w:rPr>
        <w:t>(Compassion and Enjoyment)</w:t>
      </w:r>
    </w:p>
    <w:p w14:paraId="6CA684B3" w14:textId="77777777" w:rsidR="006F7A7C" w:rsidRDefault="0035708A">
      <w:pPr>
        <w:spacing w:after="0" w:line="240" w:lineRule="auto"/>
        <w:jc w:val="center"/>
        <w:rPr>
          <w:color w:val="000000"/>
          <w:sz w:val="40"/>
          <w:szCs w:val="40"/>
        </w:rPr>
      </w:pPr>
      <w:r>
        <w:rPr>
          <w:noProof/>
        </w:rPr>
        <mc:AlternateContent>
          <mc:Choice Requires="wps">
            <w:drawing>
              <wp:anchor distT="0" distB="0" distL="114300" distR="114300" simplePos="0" relativeHeight="251664384" behindDoc="0" locked="0" layoutInCell="1" hidden="0" allowOverlap="1" wp14:anchorId="13A7B909" wp14:editId="24725561">
                <wp:simplePos x="0" y="0"/>
                <wp:positionH relativeFrom="column">
                  <wp:posOffset>4648200</wp:posOffset>
                </wp:positionH>
                <wp:positionV relativeFrom="paragraph">
                  <wp:posOffset>12700</wp:posOffset>
                </wp:positionV>
                <wp:extent cx="383636" cy="616549"/>
                <wp:effectExtent l="0" t="0" r="0" b="0"/>
                <wp:wrapNone/>
                <wp:docPr id="3" name="Arrow: Down 3"/>
                <wp:cNvGraphicFramePr/>
                <a:graphic xmlns:a="http://schemas.openxmlformats.org/drawingml/2006/main">
                  <a:graphicData uri="http://schemas.microsoft.com/office/word/2010/wordprocessingShape">
                    <wps:wsp>
                      <wps:cNvSpPr/>
                      <wps:spPr>
                        <a:xfrm>
                          <a:off x="5160532" y="3478076"/>
                          <a:ext cx="370936" cy="603849"/>
                        </a:xfrm>
                        <a:prstGeom prst="downArrow">
                          <a:avLst>
                            <a:gd name="adj1" fmla="val 50000"/>
                            <a:gd name="adj2" fmla="val 50000"/>
                          </a:avLst>
                        </a:prstGeom>
                        <a:solidFill>
                          <a:schemeClr val="accent1"/>
                        </a:solidFill>
                        <a:ln w="12700" cap="flat" cmpd="sng">
                          <a:solidFill>
                            <a:srgbClr val="42719B"/>
                          </a:solidFill>
                          <a:prstDash val="solid"/>
                          <a:miter lim="800000"/>
                          <a:headEnd type="none" w="sm" len="sm"/>
                          <a:tailEnd type="none" w="sm" len="sm"/>
                        </a:ln>
                      </wps:spPr>
                      <wps:txbx>
                        <w:txbxContent>
                          <w:p w14:paraId="67672C9E"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shape w14:anchorId="13A7B909" id="Arrow: Down 3" o:spid="_x0000_s1030" type="#_x0000_t67" style="position:absolute;left:0;text-align:left;margin-left:366pt;margin-top:1pt;width:30.2pt;height:48.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" adj="14966" fillcolor="#4f81bd [3204]" strokecolor="#42719b" strokeweight="1pt">
                <v:stroke startarrowwidth="narrow" startarrowlength="short" endarrowwidth="narrow" endarrowlength="short"/>
                <v:textbox inset="2.53958mm,2.53958mm,2.53958mm,2.53958mm">
                  <w:txbxContent>
                    <w:p w14:paraId="67672C9E" w14:textId="77777777" w:rsidR="00BE5392" w:rsidRDefault="00BE5392">
                      <w:pPr>
                        <w:spacing w:after="0" w:line="240" w:lineRule="auto"/>
                        <w:textDirection w:val="btLr"/>
                      </w:pPr>
                    </w:p>
                  </w:txbxContent>
                </v:textbox>
              </v:shape>
            </w:pict>
          </mc:Fallback>
        </mc:AlternateContent>
      </w:r>
    </w:p>
    <w:p w14:paraId="4B3DBE3D" w14:textId="77777777" w:rsidR="006F7A7C" w:rsidRDefault="006F7A7C">
      <w:pPr>
        <w:spacing w:after="0" w:line="240" w:lineRule="auto"/>
        <w:jc w:val="center"/>
        <w:rPr>
          <w:color w:val="000000"/>
          <w:sz w:val="40"/>
          <w:szCs w:val="40"/>
        </w:rPr>
      </w:pPr>
    </w:p>
    <w:p w14:paraId="1AB803B4" w14:textId="77777777" w:rsidR="006F7A7C" w:rsidRPr="00EA7B0B" w:rsidRDefault="0035708A">
      <w:pPr>
        <w:spacing w:after="0" w:line="240" w:lineRule="auto"/>
        <w:jc w:val="center"/>
        <w:rPr>
          <w:b/>
          <w:color w:val="000000" w:themeColor="text1"/>
          <w:sz w:val="40"/>
          <w:szCs w:val="40"/>
        </w:rPr>
      </w:pPr>
      <w:r w:rsidRPr="00EA7B0B">
        <w:rPr>
          <w:b/>
          <w:color w:val="000000" w:themeColor="text1"/>
          <w:sz w:val="40"/>
          <w:szCs w:val="40"/>
        </w:rPr>
        <w:t>Purpose &amp; Direction,</w:t>
      </w:r>
    </w:p>
    <w:p w14:paraId="2072C631" w14:textId="77777777" w:rsidR="006F7A7C" w:rsidRPr="00EA7B0B" w:rsidRDefault="0035708A">
      <w:pPr>
        <w:spacing w:after="0" w:line="240" w:lineRule="auto"/>
        <w:jc w:val="center"/>
        <w:rPr>
          <w:b/>
          <w:color w:val="000000" w:themeColor="text1"/>
          <w:sz w:val="40"/>
          <w:szCs w:val="40"/>
        </w:rPr>
      </w:pPr>
      <w:r w:rsidRPr="00EA7B0B">
        <w:rPr>
          <w:b/>
          <w:color w:val="000000" w:themeColor="text1"/>
          <w:sz w:val="40"/>
          <w:szCs w:val="40"/>
        </w:rPr>
        <w:t xml:space="preserve"> Curriculum &amp; Assessment, Teaching &amp; Learning, Developing the Organisation, </w:t>
      </w:r>
    </w:p>
    <w:p w14:paraId="6E2A094F" w14:textId="77777777" w:rsidR="006F7A7C" w:rsidRPr="00EA7B0B" w:rsidRDefault="0035708A">
      <w:pPr>
        <w:spacing w:after="0" w:line="240" w:lineRule="auto"/>
        <w:jc w:val="center"/>
        <w:rPr>
          <w:b/>
          <w:color w:val="000000" w:themeColor="text1"/>
          <w:sz w:val="40"/>
          <w:szCs w:val="40"/>
        </w:rPr>
      </w:pPr>
      <w:r w:rsidRPr="00EA7B0B">
        <w:rPr>
          <w:b/>
          <w:color w:val="000000" w:themeColor="text1"/>
          <w:sz w:val="40"/>
          <w:szCs w:val="40"/>
        </w:rPr>
        <w:t>Facing Outwards, Finance</w:t>
      </w:r>
      <w:r w:rsidR="00284356" w:rsidRPr="00EA7B0B">
        <w:rPr>
          <w:b/>
          <w:color w:val="000000" w:themeColor="text1"/>
          <w:sz w:val="40"/>
          <w:szCs w:val="40"/>
        </w:rPr>
        <w:t>, EYFS</w:t>
      </w:r>
    </w:p>
    <w:p w14:paraId="5DB40ECA" w14:textId="77777777" w:rsidR="006F7A7C" w:rsidRDefault="006F7A7C">
      <w:pPr>
        <w:rPr>
          <w:rFonts w:ascii="Arial" w:eastAsia="Arial" w:hAnsi="Arial" w:cs="Arial"/>
          <w:sz w:val="28"/>
          <w:szCs w:val="28"/>
        </w:rPr>
      </w:pPr>
    </w:p>
    <w:p w14:paraId="5FA83538" w14:textId="77777777" w:rsidR="006F7A7C" w:rsidRDefault="0035708A">
      <w:r>
        <w:rPr>
          <w:noProof/>
        </w:rPr>
        <w:drawing>
          <wp:anchor distT="0" distB="0" distL="114300" distR="114300" simplePos="0" relativeHeight="251666432" behindDoc="0" locked="0" layoutInCell="1" hidden="0" allowOverlap="1" wp14:anchorId="51422C2D" wp14:editId="72A58E31">
            <wp:simplePos x="0" y="0"/>
            <wp:positionH relativeFrom="column">
              <wp:posOffset>4391247</wp:posOffset>
            </wp:positionH>
            <wp:positionV relativeFrom="paragraph">
              <wp:posOffset>163</wp:posOffset>
            </wp:positionV>
            <wp:extent cx="857250" cy="857250"/>
            <wp:effectExtent l="0" t="0" r="0" b="0"/>
            <wp:wrapSquare wrapText="bothSides" distT="0" distB="0" distL="114300" distR="1143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57250" cy="857250"/>
                    </a:xfrm>
                    <a:prstGeom prst="rect">
                      <a:avLst/>
                    </a:prstGeom>
                    <a:ln/>
                  </pic:spPr>
                </pic:pic>
              </a:graphicData>
            </a:graphic>
          </wp:anchor>
        </w:drawing>
      </w:r>
    </w:p>
    <w:p w14:paraId="530E9D61" w14:textId="77777777" w:rsidR="006F7A7C" w:rsidRDefault="006F7A7C">
      <w:pPr>
        <w:rPr>
          <w:color w:val="000000"/>
          <w:sz w:val="28"/>
          <w:szCs w:val="28"/>
          <w:u w:val="single"/>
        </w:rPr>
      </w:pPr>
    </w:p>
    <w:p w14:paraId="2805CDB7" w14:textId="0345190A" w:rsidR="006F7A7C" w:rsidRPr="00744048" w:rsidRDefault="0035708A">
      <w:pPr>
        <w:rPr>
          <w:b/>
          <w:color w:val="000000"/>
          <w:sz w:val="40"/>
          <w:szCs w:val="40"/>
        </w:rPr>
      </w:pPr>
      <w:r>
        <w:rPr>
          <w:b/>
          <w:color w:val="000000"/>
          <w:sz w:val="40"/>
          <w:szCs w:val="40"/>
        </w:rPr>
        <w:t xml:space="preserve">                                                                                                                   </w:t>
      </w:r>
      <w:r w:rsidRPr="00284356">
        <w:rPr>
          <w:b/>
          <w:color w:val="FFFFFF" w:themeColor="background1"/>
          <w:sz w:val="40"/>
          <w:szCs w:val="40"/>
          <w:u w:val="single"/>
        </w:rPr>
        <w:t>Curriculum Plan</w:t>
      </w:r>
    </w:p>
    <w:p w14:paraId="01B1B13D" w14:textId="77777777" w:rsidR="006F7A7C" w:rsidRPr="00EA7B0B" w:rsidRDefault="0035708A">
      <w:pPr>
        <w:spacing w:after="0"/>
        <w:ind w:left="-113"/>
        <w:rPr>
          <w:b/>
          <w:color w:val="000000" w:themeColor="text1"/>
          <w:sz w:val="24"/>
          <w:szCs w:val="24"/>
          <w:u w:val="single"/>
        </w:rPr>
      </w:pPr>
      <w:r w:rsidRPr="00EA7B0B">
        <w:rPr>
          <w:b/>
          <w:color w:val="000000" w:themeColor="text1"/>
          <w:sz w:val="24"/>
          <w:szCs w:val="24"/>
          <w:u w:val="single"/>
        </w:rPr>
        <w:t>Intent</w:t>
      </w:r>
    </w:p>
    <w:p w14:paraId="18E916C7" w14:textId="5A90D751" w:rsidR="006F7A7C" w:rsidRPr="00EA7B0B" w:rsidRDefault="0035708A">
      <w:pPr>
        <w:spacing w:after="0"/>
        <w:ind w:left="-113"/>
        <w:rPr>
          <w:color w:val="000000" w:themeColor="text1"/>
          <w:sz w:val="24"/>
          <w:szCs w:val="24"/>
        </w:rPr>
      </w:pPr>
      <w:r w:rsidRPr="00EA7B0B">
        <w:rPr>
          <w:color w:val="000000" w:themeColor="text1"/>
          <w:sz w:val="24"/>
          <w:szCs w:val="24"/>
        </w:rPr>
        <w:t xml:space="preserve">At TEAM Multi-Academy </w:t>
      </w:r>
      <w:r w:rsidR="00661409" w:rsidRPr="00EA7B0B">
        <w:rPr>
          <w:color w:val="000000" w:themeColor="text1"/>
          <w:sz w:val="24"/>
          <w:szCs w:val="24"/>
        </w:rPr>
        <w:t>Trust,</w:t>
      </w:r>
      <w:r w:rsidRPr="00EA7B0B">
        <w:rPr>
          <w:color w:val="000000" w:themeColor="text1"/>
          <w:sz w:val="24"/>
          <w:szCs w:val="24"/>
        </w:rPr>
        <w:t xml:space="preserve"> we aim to build the foundations of life in all its fullness underpinned by our school values, where we understand what it means to be loved and to love others within our school and our local, national and global community. </w:t>
      </w:r>
      <w:r w:rsidR="00856000" w:rsidRPr="00EA7B0B">
        <w:rPr>
          <w:color w:val="000000" w:themeColor="text1"/>
          <w:sz w:val="24"/>
          <w:szCs w:val="24"/>
        </w:rPr>
        <w:t>To</w:t>
      </w:r>
      <w:r w:rsidRPr="00EA7B0B">
        <w:rPr>
          <w:color w:val="000000" w:themeColor="text1"/>
          <w:sz w:val="24"/>
          <w:szCs w:val="24"/>
        </w:rPr>
        <w:t xml:space="preserve"> achieve </w:t>
      </w:r>
      <w:r w:rsidR="00661409" w:rsidRPr="00EA7B0B">
        <w:rPr>
          <w:color w:val="000000" w:themeColor="text1"/>
          <w:sz w:val="24"/>
          <w:szCs w:val="24"/>
        </w:rPr>
        <w:t>this,</w:t>
      </w:r>
      <w:r w:rsidRPr="00EA7B0B">
        <w:rPr>
          <w:color w:val="000000" w:themeColor="text1"/>
          <w:sz w:val="24"/>
          <w:szCs w:val="24"/>
        </w:rPr>
        <w:t xml:space="preserve"> we have created a curriculum built on four drivers: </w:t>
      </w:r>
      <w:r w:rsidRPr="00EA7B0B">
        <w:rPr>
          <w:b/>
          <w:color w:val="000000" w:themeColor="text1"/>
          <w:sz w:val="24"/>
          <w:szCs w:val="24"/>
        </w:rPr>
        <w:t>Building Learning Power, Building Communities, Building Self-Esteem and Building Futures.</w:t>
      </w:r>
      <w:r w:rsidRPr="00EA7B0B">
        <w:rPr>
          <w:color w:val="000000" w:themeColor="text1"/>
          <w:sz w:val="24"/>
          <w:szCs w:val="24"/>
        </w:rPr>
        <w:t xml:space="preserve"> It is through our drivers that we seek to raise children's personal aspirations by providing them with the skills, knowledge and understanding to realise their ambitions. Through our ‘Big Event’ curriculum, all children have a wide range of experiences that broaden</w:t>
      </w:r>
      <w:r w:rsidR="00D01B3F">
        <w:rPr>
          <w:color w:val="000000" w:themeColor="text1"/>
          <w:sz w:val="24"/>
          <w:szCs w:val="24"/>
        </w:rPr>
        <w:t>s</w:t>
      </w:r>
      <w:r w:rsidRPr="00EA7B0B">
        <w:rPr>
          <w:color w:val="000000" w:themeColor="text1"/>
          <w:sz w:val="24"/>
          <w:szCs w:val="24"/>
        </w:rPr>
        <w:t xml:space="preserve"> their horizons and deepens their learning. The curriculum provides opportunities for the children to develop a sense of pride in their locality whilst at the same time helping them to learn about other cultures from around the world. Our curriculum is rich, exciting and diverse, but most importantly, it is accessible to all because we ensure</w:t>
      </w:r>
      <w:r w:rsidR="00D01B3F">
        <w:rPr>
          <w:color w:val="000000" w:themeColor="text1"/>
          <w:sz w:val="24"/>
          <w:szCs w:val="24"/>
        </w:rPr>
        <w:t xml:space="preserve"> that</w:t>
      </w:r>
      <w:r w:rsidRPr="00EA7B0B">
        <w:rPr>
          <w:color w:val="000000" w:themeColor="text1"/>
          <w:sz w:val="24"/>
          <w:szCs w:val="24"/>
        </w:rPr>
        <w:t xml:space="preserve"> all children have the skills they need to engage with their learning at every level.</w:t>
      </w:r>
    </w:p>
    <w:p w14:paraId="411B8AD1" w14:textId="77777777" w:rsidR="006F7A7C" w:rsidRPr="00EA7B0B" w:rsidRDefault="006F7A7C">
      <w:pPr>
        <w:spacing w:after="0"/>
        <w:ind w:left="-113"/>
        <w:rPr>
          <w:color w:val="000000" w:themeColor="text1"/>
          <w:sz w:val="24"/>
          <w:szCs w:val="24"/>
        </w:rPr>
      </w:pPr>
    </w:p>
    <w:p w14:paraId="58A93915" w14:textId="74484002" w:rsidR="006F7A7C" w:rsidRPr="00EA7B0B" w:rsidRDefault="0035708A">
      <w:pPr>
        <w:spacing w:after="0"/>
        <w:ind w:left="-170"/>
        <w:rPr>
          <w:b/>
          <w:color w:val="000000" w:themeColor="text1"/>
          <w:sz w:val="24"/>
          <w:szCs w:val="24"/>
          <w:u w:val="single"/>
        </w:rPr>
      </w:pPr>
      <w:r w:rsidRPr="00EA7B0B">
        <w:rPr>
          <w:b/>
          <w:color w:val="000000" w:themeColor="text1"/>
          <w:sz w:val="24"/>
          <w:szCs w:val="24"/>
          <w:u w:val="single"/>
        </w:rPr>
        <w:t>Implementation</w:t>
      </w:r>
    </w:p>
    <w:p w14:paraId="6EFFCD91" w14:textId="1175561B" w:rsidR="006F7A7C" w:rsidRDefault="0035708A">
      <w:pPr>
        <w:ind w:left="-170"/>
      </w:pPr>
      <w:r w:rsidRPr="00EA7B0B">
        <w:rPr>
          <w:color w:val="000000" w:themeColor="text1"/>
          <w:sz w:val="24"/>
          <w:szCs w:val="24"/>
        </w:rPr>
        <w:t>The learning journey is mapped out year by year</w:t>
      </w:r>
      <w:r w:rsidR="00D01B3F">
        <w:rPr>
          <w:color w:val="000000" w:themeColor="text1"/>
          <w:sz w:val="24"/>
          <w:szCs w:val="24"/>
        </w:rPr>
        <w:t>;</w:t>
      </w:r>
      <w:r w:rsidRPr="00EA7B0B">
        <w:rPr>
          <w:color w:val="000000" w:themeColor="text1"/>
          <w:sz w:val="24"/>
          <w:szCs w:val="24"/>
        </w:rPr>
        <w:t xml:space="preserve"> subject</w:t>
      </w:r>
      <w:r w:rsidR="00D01B3F">
        <w:rPr>
          <w:color w:val="000000" w:themeColor="text1"/>
          <w:sz w:val="24"/>
          <w:szCs w:val="24"/>
        </w:rPr>
        <w:t>-</w:t>
      </w:r>
      <w:r w:rsidRPr="00EA7B0B">
        <w:rPr>
          <w:color w:val="000000" w:themeColor="text1"/>
          <w:sz w:val="24"/>
          <w:szCs w:val="24"/>
        </w:rPr>
        <w:t>specific content ensures there is clear progression, consolidation and extension of skills and knowledge. Knowledge Rich Projects (KRPs) and Imaginative Learning Projects (ILPs) provide exciting learning activities across all subjects. The approach we take is based on the following four key components of learning:</w:t>
      </w:r>
    </w:p>
    <w:p w14:paraId="667E25F0" w14:textId="1851B40F" w:rsidR="006F7A7C" w:rsidRDefault="0035708A">
      <w:r>
        <w:rPr>
          <w:noProof/>
        </w:rPr>
        <w:drawing>
          <wp:anchor distT="0" distB="0" distL="114300" distR="114300" simplePos="0" relativeHeight="251667456" behindDoc="0" locked="0" layoutInCell="1" hidden="0" allowOverlap="1" wp14:anchorId="544CD174" wp14:editId="4612F173">
            <wp:simplePos x="0" y="0"/>
            <wp:positionH relativeFrom="column">
              <wp:posOffset>3125470</wp:posOffset>
            </wp:positionH>
            <wp:positionV relativeFrom="paragraph">
              <wp:posOffset>5715</wp:posOffset>
            </wp:positionV>
            <wp:extent cx="2923540" cy="2030730"/>
            <wp:effectExtent l="0" t="0" r="0" b="0"/>
            <wp:wrapSquare wrapText="bothSides" distT="0" distB="0" distL="114300" distR="11430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2923540" cy="2030730"/>
                    </a:xfrm>
                    <a:prstGeom prst="rect">
                      <a:avLst/>
                    </a:prstGeom>
                    <a:ln/>
                  </pic:spPr>
                </pic:pic>
              </a:graphicData>
            </a:graphic>
            <wp14:sizeRelH relativeFrom="margin">
              <wp14:pctWidth>0</wp14:pctWidth>
            </wp14:sizeRelH>
            <wp14:sizeRelV relativeFrom="margin">
              <wp14:pctHeight>0</wp14:pctHeight>
            </wp14:sizeRelV>
          </wp:anchor>
        </w:drawing>
      </w:r>
    </w:p>
    <w:p w14:paraId="1082688B" w14:textId="2018B9E8" w:rsidR="006F7A7C" w:rsidRDefault="006F7A7C"/>
    <w:p w14:paraId="75F155BD" w14:textId="7241C87E" w:rsidR="006F7A7C" w:rsidRDefault="006F7A7C"/>
    <w:p w14:paraId="46732B2C" w14:textId="77777777" w:rsidR="006F7A7C" w:rsidRDefault="006F7A7C"/>
    <w:p w14:paraId="4B4C0609" w14:textId="77777777" w:rsidR="006F7A7C" w:rsidRDefault="006F7A7C"/>
    <w:p w14:paraId="3E9052F3" w14:textId="77777777" w:rsidR="006F7A7C" w:rsidRDefault="006F7A7C"/>
    <w:p w14:paraId="41CAF949" w14:textId="77777777" w:rsidR="006F7A7C" w:rsidRDefault="006F7A7C"/>
    <w:p w14:paraId="22CA4A86" w14:textId="21A05541" w:rsidR="006F7A7C" w:rsidRDefault="006F7A7C"/>
    <w:p w14:paraId="4599CAD3" w14:textId="7AACCC2C" w:rsidR="006F7A7C" w:rsidRDefault="00F41DBE">
      <w:r>
        <w:rPr>
          <w:noProof/>
        </w:rPr>
        <w:lastRenderedPageBreak/>
        <mc:AlternateContent>
          <mc:Choice Requires="wpg">
            <w:drawing>
              <wp:anchor distT="0" distB="0" distL="114300" distR="114300" simplePos="0" relativeHeight="251669504" behindDoc="0" locked="0" layoutInCell="1" hidden="0" allowOverlap="1" wp14:anchorId="68BD1D55" wp14:editId="58CA535B">
                <wp:simplePos x="0" y="0"/>
                <wp:positionH relativeFrom="column">
                  <wp:posOffset>2606040</wp:posOffset>
                </wp:positionH>
                <wp:positionV relativeFrom="paragraph">
                  <wp:posOffset>175260</wp:posOffset>
                </wp:positionV>
                <wp:extent cx="7219950" cy="5832475"/>
                <wp:effectExtent l="0" t="0" r="0" b="0"/>
                <wp:wrapSquare wrapText="bothSides" distT="0" distB="0" distL="114300" distR="114300"/>
                <wp:docPr id="7" name="Group 7"/>
                <wp:cNvGraphicFramePr/>
                <a:graphic xmlns:a="http://schemas.openxmlformats.org/drawingml/2006/main">
                  <a:graphicData uri="http://schemas.microsoft.com/office/word/2010/wordprocessingGroup">
                    <wpg:wgp>
                      <wpg:cNvGrpSpPr/>
                      <wpg:grpSpPr>
                        <a:xfrm>
                          <a:off x="0" y="0"/>
                          <a:ext cx="7219950" cy="5832475"/>
                          <a:chOff x="30480" y="-228600"/>
                          <a:chExt cx="7219950" cy="5832735"/>
                        </a:xfrm>
                      </wpg:grpSpPr>
                      <wpg:grpSp>
                        <wpg:cNvPr id="13" name="Group 13"/>
                        <wpg:cNvGrpSpPr/>
                        <wpg:grpSpPr>
                          <a:xfrm>
                            <a:off x="30480" y="-228600"/>
                            <a:ext cx="7219950" cy="5832735"/>
                            <a:chOff x="30480" y="-228600"/>
                            <a:chExt cx="7219950" cy="5832735"/>
                          </a:xfrm>
                        </wpg:grpSpPr>
                        <wps:wsp>
                          <wps:cNvPr id="19" name="Rectangle 19"/>
                          <wps:cNvSpPr/>
                          <wps:spPr>
                            <a:xfrm>
                              <a:off x="30480" y="-228600"/>
                              <a:ext cx="7219950" cy="5607050"/>
                            </a:xfrm>
                            <a:prstGeom prst="rect">
                              <a:avLst/>
                            </a:prstGeom>
                            <a:noFill/>
                            <a:ln>
                              <a:noFill/>
                            </a:ln>
                          </wps:spPr>
                          <wps:txbx>
                            <w:txbxContent>
                              <w:p w14:paraId="2C136ECA"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21" name="Oval 21"/>
                          <wps:cNvSpPr/>
                          <wps:spPr>
                            <a:xfrm>
                              <a:off x="2802666" y="2104263"/>
                              <a:ext cx="1614617" cy="1614617"/>
                            </a:xfrm>
                            <a:prstGeom prst="ellipse">
                              <a:avLst/>
                            </a:prstGeom>
                            <a:solidFill>
                              <a:srgbClr val="599BD5"/>
                            </a:solidFill>
                            <a:ln>
                              <a:noFill/>
                            </a:ln>
                          </wps:spPr>
                          <wps:txbx>
                            <w:txbxContent>
                              <w:p w14:paraId="62056917"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22" name="Text Box 22"/>
                          <wps:cNvSpPr txBox="1"/>
                          <wps:spPr>
                            <a:xfrm>
                              <a:off x="3039121" y="2340718"/>
                              <a:ext cx="1141707" cy="1141707"/>
                            </a:xfrm>
                            <a:prstGeom prst="rect">
                              <a:avLst/>
                            </a:prstGeom>
                            <a:noFill/>
                            <a:ln>
                              <a:noFill/>
                            </a:ln>
                          </wps:spPr>
                          <wps:txbx>
                            <w:txbxContent>
                              <w:p w14:paraId="28C154A5" w14:textId="77777777" w:rsidR="00BE5392" w:rsidRDefault="00BE5392">
                                <w:pPr>
                                  <w:spacing w:after="0" w:line="215" w:lineRule="auto"/>
                                  <w:jc w:val="center"/>
                                  <w:textDirection w:val="btLr"/>
                                </w:pPr>
                                <w:proofErr w:type="spellStart"/>
                                <w:r>
                                  <w:rPr>
                                    <w:color w:val="000000"/>
                                    <w:sz w:val="42"/>
                                  </w:rPr>
                                  <w:t>Nolans</w:t>
                                </w:r>
                                <w:proofErr w:type="spellEnd"/>
                              </w:p>
                              <w:p w14:paraId="1BD902BA" w14:textId="77777777" w:rsidR="00BE5392" w:rsidRDefault="00BE5392">
                                <w:pPr>
                                  <w:spacing w:before="146" w:after="0" w:line="215" w:lineRule="auto"/>
                                  <w:jc w:val="center"/>
                                  <w:textDirection w:val="btLr"/>
                                </w:pPr>
                                <w:r>
                                  <w:rPr>
                                    <w:color w:val="000000"/>
                                    <w:sz w:val="42"/>
                                  </w:rPr>
                                  <w:t>Principles</w:t>
                                </w:r>
                              </w:p>
                            </w:txbxContent>
                          </wps:txbx>
                          <wps:bodyPr spcFirstLastPara="1" wrap="square" lIns="26650" tIns="26650" rIns="26650" bIns="26650" anchor="ctr" anchorCtr="0">
                            <a:noAutofit/>
                          </wps:bodyPr>
                        </wps:wsp>
                        <wps:wsp>
                          <wps:cNvPr id="23" name="Arrow: Right 23"/>
                          <wps:cNvSpPr/>
                          <wps:spPr>
                            <a:xfrm rot="-5400000">
                              <a:off x="3438203" y="1515404"/>
                              <a:ext cx="343542" cy="548970"/>
                            </a:xfrm>
                            <a:prstGeom prst="rightArrow">
                              <a:avLst>
                                <a:gd name="adj1" fmla="val 60000"/>
                                <a:gd name="adj2" fmla="val 50000"/>
                              </a:avLst>
                            </a:prstGeom>
                            <a:solidFill>
                              <a:srgbClr val="B3CAE7"/>
                            </a:solidFill>
                            <a:ln>
                              <a:noFill/>
                            </a:ln>
                          </wps:spPr>
                          <wps:txbx>
                            <w:txbxContent>
                              <w:p w14:paraId="14C4A5A2"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24" name="Text Box 24"/>
                          <wps:cNvSpPr txBox="1"/>
                          <wps:spPr>
                            <a:xfrm rot="-5400000">
                              <a:off x="3489735" y="1676730"/>
                              <a:ext cx="240479" cy="329382"/>
                            </a:xfrm>
                            <a:prstGeom prst="rect">
                              <a:avLst/>
                            </a:prstGeom>
                            <a:noFill/>
                            <a:ln>
                              <a:noFill/>
                            </a:ln>
                          </wps:spPr>
                          <wps:txbx>
                            <w:txbxContent>
                              <w:p w14:paraId="0B95CA4B"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25" name="Oval 25"/>
                          <wps:cNvSpPr/>
                          <wps:spPr>
                            <a:xfrm>
                              <a:off x="2883397" y="2913"/>
                              <a:ext cx="1453155" cy="1453155"/>
                            </a:xfrm>
                            <a:prstGeom prst="ellipse">
                              <a:avLst/>
                            </a:prstGeom>
                            <a:solidFill>
                              <a:srgbClr val="599BD5"/>
                            </a:solidFill>
                            <a:ln>
                              <a:noFill/>
                            </a:ln>
                          </wps:spPr>
                          <wps:txbx>
                            <w:txbxContent>
                              <w:p w14:paraId="6879EF5F"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26" name="Text Box 26"/>
                          <wps:cNvSpPr txBox="1"/>
                          <wps:spPr>
                            <a:xfrm>
                              <a:off x="3096207" y="215723"/>
                              <a:ext cx="1027535" cy="1027535"/>
                            </a:xfrm>
                            <a:prstGeom prst="rect">
                              <a:avLst/>
                            </a:prstGeom>
                            <a:noFill/>
                            <a:ln>
                              <a:noFill/>
                            </a:ln>
                          </wps:spPr>
                          <wps:txbx>
                            <w:txbxContent>
                              <w:p w14:paraId="5C333C04" w14:textId="77777777" w:rsidR="00BE5392" w:rsidRDefault="00BE5392">
                                <w:pPr>
                                  <w:spacing w:after="0" w:line="215" w:lineRule="auto"/>
                                  <w:jc w:val="center"/>
                                  <w:textDirection w:val="btLr"/>
                                </w:pPr>
                                <w:r>
                                  <w:rPr>
                                    <w:color w:val="000000"/>
                                    <w:sz w:val="28"/>
                                  </w:rPr>
                                  <w:t>Committed</w:t>
                                </w:r>
                              </w:p>
                            </w:txbxContent>
                          </wps:txbx>
                          <wps:bodyPr spcFirstLastPara="1" wrap="square" lIns="17775" tIns="17775" rIns="17775" bIns="17775" anchor="ctr" anchorCtr="0">
                            <a:noAutofit/>
                          </wps:bodyPr>
                        </wps:wsp>
                        <wps:wsp>
                          <wps:cNvPr id="27" name="Arrow: Right 27"/>
                          <wps:cNvSpPr/>
                          <wps:spPr>
                            <a:xfrm rot="-2314286">
                              <a:off x="4315170" y="1937729"/>
                              <a:ext cx="343542" cy="548970"/>
                            </a:xfrm>
                            <a:prstGeom prst="rightArrow">
                              <a:avLst>
                                <a:gd name="adj1" fmla="val 60000"/>
                                <a:gd name="adj2" fmla="val 50000"/>
                              </a:avLst>
                            </a:prstGeom>
                            <a:solidFill>
                              <a:srgbClr val="B3CAE7"/>
                            </a:solidFill>
                            <a:ln>
                              <a:noFill/>
                            </a:ln>
                          </wps:spPr>
                          <wps:txbx>
                            <w:txbxContent>
                              <w:p w14:paraId="69A43124"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28" name="Text Box 28"/>
                          <wps:cNvSpPr txBox="1"/>
                          <wps:spPr>
                            <a:xfrm rot="-2314286">
                              <a:off x="4326413" y="2079652"/>
                              <a:ext cx="240479" cy="329382"/>
                            </a:xfrm>
                            <a:prstGeom prst="rect">
                              <a:avLst/>
                            </a:prstGeom>
                            <a:noFill/>
                            <a:ln>
                              <a:noFill/>
                            </a:ln>
                          </wps:spPr>
                          <wps:txbx>
                            <w:txbxContent>
                              <w:p w14:paraId="6115F148"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29" name="Oval 29"/>
                          <wps:cNvSpPr/>
                          <wps:spPr>
                            <a:xfrm>
                              <a:off x="4589415" y="824489"/>
                              <a:ext cx="1453155" cy="1453155"/>
                            </a:xfrm>
                            <a:prstGeom prst="ellipse">
                              <a:avLst/>
                            </a:prstGeom>
                            <a:solidFill>
                              <a:srgbClr val="599BD5"/>
                            </a:solidFill>
                            <a:ln>
                              <a:noFill/>
                            </a:ln>
                          </wps:spPr>
                          <wps:txbx>
                            <w:txbxContent>
                              <w:p w14:paraId="319B32E1"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30" name="Text Box 30"/>
                          <wps:cNvSpPr txBox="1"/>
                          <wps:spPr>
                            <a:xfrm>
                              <a:off x="4802225" y="1037299"/>
                              <a:ext cx="1027535" cy="1027535"/>
                            </a:xfrm>
                            <a:prstGeom prst="rect">
                              <a:avLst/>
                            </a:prstGeom>
                            <a:noFill/>
                            <a:ln>
                              <a:noFill/>
                            </a:ln>
                          </wps:spPr>
                          <wps:txbx>
                            <w:txbxContent>
                              <w:p w14:paraId="36559119" w14:textId="77777777" w:rsidR="00BE5392" w:rsidRDefault="00BE5392">
                                <w:pPr>
                                  <w:spacing w:after="0" w:line="215" w:lineRule="auto"/>
                                  <w:jc w:val="center"/>
                                  <w:textDirection w:val="btLr"/>
                                </w:pPr>
                                <w:r>
                                  <w:rPr>
                                    <w:color w:val="000000"/>
                                    <w:sz w:val="28"/>
                                  </w:rPr>
                                  <w:t>Confident</w:t>
                                </w:r>
                              </w:p>
                            </w:txbxContent>
                          </wps:txbx>
                          <wps:bodyPr spcFirstLastPara="1" wrap="square" lIns="17775" tIns="17775" rIns="17775" bIns="17775" anchor="ctr" anchorCtr="0">
                            <a:noAutofit/>
                          </wps:bodyPr>
                        </wps:wsp>
                        <wps:wsp>
                          <wps:cNvPr id="31" name="Arrow: Right 31"/>
                          <wps:cNvSpPr/>
                          <wps:spPr>
                            <a:xfrm rot="771429">
                              <a:off x="4531763" y="2886684"/>
                              <a:ext cx="343542" cy="548970"/>
                            </a:xfrm>
                            <a:prstGeom prst="rightArrow">
                              <a:avLst>
                                <a:gd name="adj1" fmla="val 60000"/>
                                <a:gd name="adj2" fmla="val 50000"/>
                              </a:avLst>
                            </a:prstGeom>
                            <a:solidFill>
                              <a:srgbClr val="B3CAE7"/>
                            </a:solidFill>
                            <a:ln>
                              <a:noFill/>
                            </a:ln>
                          </wps:spPr>
                          <wps:txbx>
                            <w:txbxContent>
                              <w:p w14:paraId="69BB8F26"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32" name="Text Box 32"/>
                          <wps:cNvSpPr txBox="1"/>
                          <wps:spPr>
                            <a:xfrm rot="771429">
                              <a:off x="4533055" y="2985011"/>
                              <a:ext cx="240479" cy="329382"/>
                            </a:xfrm>
                            <a:prstGeom prst="rect">
                              <a:avLst/>
                            </a:prstGeom>
                            <a:noFill/>
                            <a:ln>
                              <a:noFill/>
                            </a:ln>
                          </wps:spPr>
                          <wps:txbx>
                            <w:txbxContent>
                              <w:p w14:paraId="60B34218"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33" name="Oval 33"/>
                          <wps:cNvSpPr/>
                          <wps:spPr>
                            <a:xfrm>
                              <a:off x="5010767" y="2670552"/>
                              <a:ext cx="1453155" cy="1453155"/>
                            </a:xfrm>
                            <a:prstGeom prst="ellipse">
                              <a:avLst/>
                            </a:prstGeom>
                            <a:solidFill>
                              <a:srgbClr val="599BD5"/>
                            </a:solidFill>
                            <a:ln>
                              <a:noFill/>
                            </a:ln>
                          </wps:spPr>
                          <wps:txbx>
                            <w:txbxContent>
                              <w:p w14:paraId="64103527"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34" name="Text Box 34"/>
                          <wps:cNvSpPr txBox="1"/>
                          <wps:spPr>
                            <a:xfrm>
                              <a:off x="5223577" y="2883362"/>
                              <a:ext cx="1027535" cy="1027535"/>
                            </a:xfrm>
                            <a:prstGeom prst="rect">
                              <a:avLst/>
                            </a:prstGeom>
                            <a:noFill/>
                            <a:ln>
                              <a:noFill/>
                            </a:ln>
                          </wps:spPr>
                          <wps:txbx>
                            <w:txbxContent>
                              <w:p w14:paraId="4DAABC88" w14:textId="77777777" w:rsidR="00BE5392" w:rsidRDefault="00BE5392">
                                <w:pPr>
                                  <w:spacing w:after="0" w:line="215" w:lineRule="auto"/>
                                  <w:jc w:val="center"/>
                                  <w:textDirection w:val="btLr"/>
                                </w:pPr>
                                <w:r>
                                  <w:rPr>
                                    <w:color w:val="000000"/>
                                    <w:sz w:val="28"/>
                                  </w:rPr>
                                  <w:t>Curious</w:t>
                                </w:r>
                              </w:p>
                            </w:txbxContent>
                          </wps:txbx>
                          <wps:bodyPr spcFirstLastPara="1" wrap="square" lIns="17775" tIns="17775" rIns="17775" bIns="17775" anchor="ctr" anchorCtr="0">
                            <a:noAutofit/>
                          </wps:bodyPr>
                        </wps:wsp>
                        <wps:wsp>
                          <wps:cNvPr id="35" name="Arrow: Right 35"/>
                          <wps:cNvSpPr/>
                          <wps:spPr>
                            <a:xfrm rot="3857143">
                              <a:off x="3924883" y="3647688"/>
                              <a:ext cx="343542" cy="548970"/>
                            </a:xfrm>
                            <a:prstGeom prst="rightArrow">
                              <a:avLst>
                                <a:gd name="adj1" fmla="val 60000"/>
                                <a:gd name="adj2" fmla="val 50000"/>
                              </a:avLst>
                            </a:prstGeom>
                            <a:solidFill>
                              <a:srgbClr val="B3CAE7"/>
                            </a:solidFill>
                            <a:ln>
                              <a:noFill/>
                            </a:ln>
                          </wps:spPr>
                          <wps:txbx>
                            <w:txbxContent>
                              <w:p w14:paraId="31038AB7"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36" name="Text Box 36"/>
                          <wps:cNvSpPr txBox="1"/>
                          <wps:spPr>
                            <a:xfrm rot="3857143">
                              <a:off x="3954056" y="3711054"/>
                              <a:ext cx="240479" cy="329382"/>
                            </a:xfrm>
                            <a:prstGeom prst="rect">
                              <a:avLst/>
                            </a:prstGeom>
                            <a:noFill/>
                            <a:ln>
                              <a:noFill/>
                            </a:ln>
                          </wps:spPr>
                          <wps:txbx>
                            <w:txbxContent>
                              <w:p w14:paraId="7F9FFC4A"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37" name="Oval 37"/>
                          <wps:cNvSpPr/>
                          <wps:spPr>
                            <a:xfrm>
                              <a:off x="3830166" y="4150980"/>
                              <a:ext cx="1453155" cy="1453155"/>
                            </a:xfrm>
                            <a:prstGeom prst="ellipse">
                              <a:avLst/>
                            </a:prstGeom>
                            <a:solidFill>
                              <a:srgbClr val="599BD5"/>
                            </a:solidFill>
                            <a:ln>
                              <a:noFill/>
                            </a:ln>
                          </wps:spPr>
                          <wps:txbx>
                            <w:txbxContent>
                              <w:p w14:paraId="59AFEE16"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38" name="Text Box 38"/>
                          <wps:cNvSpPr txBox="1"/>
                          <wps:spPr>
                            <a:xfrm>
                              <a:off x="4042976" y="4363790"/>
                              <a:ext cx="1027535" cy="1027535"/>
                            </a:xfrm>
                            <a:prstGeom prst="rect">
                              <a:avLst/>
                            </a:prstGeom>
                            <a:noFill/>
                            <a:ln>
                              <a:noFill/>
                            </a:ln>
                          </wps:spPr>
                          <wps:txbx>
                            <w:txbxContent>
                              <w:p w14:paraId="36AA9D2E" w14:textId="77777777" w:rsidR="00BE5392" w:rsidRDefault="00BE5392">
                                <w:pPr>
                                  <w:spacing w:after="0" w:line="215" w:lineRule="auto"/>
                                  <w:jc w:val="center"/>
                                  <w:textDirection w:val="btLr"/>
                                </w:pPr>
                                <w:r>
                                  <w:rPr>
                                    <w:color w:val="000000"/>
                                    <w:sz w:val="28"/>
                                  </w:rPr>
                                  <w:t>Challenging</w:t>
                                </w:r>
                              </w:p>
                            </w:txbxContent>
                          </wps:txbx>
                          <wps:bodyPr spcFirstLastPara="1" wrap="square" lIns="17775" tIns="17775" rIns="17775" bIns="17775" anchor="ctr" anchorCtr="0">
                            <a:noAutofit/>
                          </wps:bodyPr>
                        </wps:wsp>
                        <wps:wsp>
                          <wps:cNvPr id="39" name="Arrow: Right 39"/>
                          <wps:cNvSpPr/>
                          <wps:spPr>
                            <a:xfrm rot="6942857">
                              <a:off x="2951523" y="3647688"/>
                              <a:ext cx="343542" cy="548970"/>
                            </a:xfrm>
                            <a:prstGeom prst="rightArrow">
                              <a:avLst>
                                <a:gd name="adj1" fmla="val 60000"/>
                                <a:gd name="adj2" fmla="val 50000"/>
                              </a:avLst>
                            </a:prstGeom>
                            <a:solidFill>
                              <a:srgbClr val="B3CAE7"/>
                            </a:solidFill>
                            <a:ln>
                              <a:noFill/>
                            </a:ln>
                          </wps:spPr>
                          <wps:txbx>
                            <w:txbxContent>
                              <w:p w14:paraId="6246B614"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40" name="Text Box 40"/>
                          <wps:cNvSpPr txBox="1"/>
                          <wps:spPr>
                            <a:xfrm rot="-3857143">
                              <a:off x="3025413" y="3711054"/>
                              <a:ext cx="240479" cy="329382"/>
                            </a:xfrm>
                            <a:prstGeom prst="rect">
                              <a:avLst/>
                            </a:prstGeom>
                            <a:noFill/>
                            <a:ln>
                              <a:noFill/>
                            </a:ln>
                          </wps:spPr>
                          <wps:txbx>
                            <w:txbxContent>
                              <w:p w14:paraId="725BB36F"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41" name="Oval 41"/>
                          <wps:cNvSpPr/>
                          <wps:spPr>
                            <a:xfrm>
                              <a:off x="1936627" y="4150980"/>
                              <a:ext cx="1453155" cy="1453155"/>
                            </a:xfrm>
                            <a:prstGeom prst="ellipse">
                              <a:avLst/>
                            </a:prstGeom>
                            <a:solidFill>
                              <a:srgbClr val="599BD5"/>
                            </a:solidFill>
                            <a:ln>
                              <a:noFill/>
                            </a:ln>
                          </wps:spPr>
                          <wps:txbx>
                            <w:txbxContent>
                              <w:p w14:paraId="63EF5F09"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42" name="Text Box 42"/>
                          <wps:cNvSpPr txBox="1"/>
                          <wps:spPr>
                            <a:xfrm>
                              <a:off x="2149437" y="4363790"/>
                              <a:ext cx="1027535" cy="1027535"/>
                            </a:xfrm>
                            <a:prstGeom prst="rect">
                              <a:avLst/>
                            </a:prstGeom>
                            <a:noFill/>
                            <a:ln>
                              <a:noFill/>
                            </a:ln>
                          </wps:spPr>
                          <wps:txbx>
                            <w:txbxContent>
                              <w:p w14:paraId="1C2DBE5B" w14:textId="77777777" w:rsidR="00BE5392" w:rsidRDefault="00BE5392">
                                <w:pPr>
                                  <w:spacing w:after="0" w:line="215" w:lineRule="auto"/>
                                  <w:jc w:val="center"/>
                                  <w:textDirection w:val="btLr"/>
                                </w:pPr>
                                <w:r>
                                  <w:rPr>
                                    <w:color w:val="000000"/>
                                    <w:sz w:val="28"/>
                                  </w:rPr>
                                  <w:t>Collaborative</w:t>
                                </w:r>
                              </w:p>
                            </w:txbxContent>
                          </wps:txbx>
                          <wps:bodyPr spcFirstLastPara="1" wrap="square" lIns="17775" tIns="17775" rIns="17775" bIns="17775" anchor="ctr" anchorCtr="0">
                            <a:noAutofit/>
                          </wps:bodyPr>
                        </wps:wsp>
                        <wps:wsp>
                          <wps:cNvPr id="43" name="Arrow: Right 43"/>
                          <wps:cNvSpPr/>
                          <wps:spPr>
                            <a:xfrm rot="10028571">
                              <a:off x="2344644" y="2886684"/>
                              <a:ext cx="343542" cy="548970"/>
                            </a:xfrm>
                            <a:prstGeom prst="rightArrow">
                              <a:avLst>
                                <a:gd name="adj1" fmla="val 60000"/>
                                <a:gd name="adj2" fmla="val 50000"/>
                              </a:avLst>
                            </a:prstGeom>
                            <a:solidFill>
                              <a:srgbClr val="B3CAE7"/>
                            </a:solidFill>
                            <a:ln>
                              <a:noFill/>
                            </a:ln>
                          </wps:spPr>
                          <wps:txbx>
                            <w:txbxContent>
                              <w:p w14:paraId="042AFF7F"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44" name="Text Box 44"/>
                          <wps:cNvSpPr txBox="1"/>
                          <wps:spPr>
                            <a:xfrm rot="-771429">
                              <a:off x="2446415" y="2985011"/>
                              <a:ext cx="240479" cy="329382"/>
                            </a:xfrm>
                            <a:prstGeom prst="rect">
                              <a:avLst/>
                            </a:prstGeom>
                            <a:noFill/>
                            <a:ln>
                              <a:noFill/>
                            </a:ln>
                          </wps:spPr>
                          <wps:txbx>
                            <w:txbxContent>
                              <w:p w14:paraId="70B77B9A"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45" name="Oval 45"/>
                          <wps:cNvSpPr/>
                          <wps:spPr>
                            <a:xfrm>
                              <a:off x="756026" y="2670552"/>
                              <a:ext cx="1453155" cy="1453155"/>
                            </a:xfrm>
                            <a:prstGeom prst="ellipse">
                              <a:avLst/>
                            </a:prstGeom>
                            <a:solidFill>
                              <a:srgbClr val="599BD5"/>
                            </a:solidFill>
                            <a:ln>
                              <a:noFill/>
                            </a:ln>
                          </wps:spPr>
                          <wps:txbx>
                            <w:txbxContent>
                              <w:p w14:paraId="09A04D27"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46" name="Text Box 46"/>
                          <wps:cNvSpPr txBox="1"/>
                          <wps:spPr>
                            <a:xfrm>
                              <a:off x="968836" y="2883362"/>
                              <a:ext cx="1027535" cy="1027535"/>
                            </a:xfrm>
                            <a:prstGeom prst="rect">
                              <a:avLst/>
                            </a:prstGeom>
                            <a:noFill/>
                            <a:ln>
                              <a:noFill/>
                            </a:ln>
                          </wps:spPr>
                          <wps:txbx>
                            <w:txbxContent>
                              <w:p w14:paraId="09D53B2A" w14:textId="77777777" w:rsidR="00BE5392" w:rsidRDefault="00BE5392">
                                <w:pPr>
                                  <w:spacing w:after="0" w:line="215" w:lineRule="auto"/>
                                  <w:jc w:val="center"/>
                                  <w:textDirection w:val="btLr"/>
                                </w:pPr>
                                <w:r>
                                  <w:rPr>
                                    <w:color w:val="000000"/>
                                    <w:sz w:val="28"/>
                                  </w:rPr>
                                  <w:t>Critical</w:t>
                                </w:r>
                              </w:p>
                            </w:txbxContent>
                          </wps:txbx>
                          <wps:bodyPr spcFirstLastPara="1" wrap="square" lIns="17775" tIns="17775" rIns="17775" bIns="17775" anchor="ctr" anchorCtr="0">
                            <a:noAutofit/>
                          </wps:bodyPr>
                        </wps:wsp>
                        <wps:wsp>
                          <wps:cNvPr id="47" name="Arrow: Right 47"/>
                          <wps:cNvSpPr/>
                          <wps:spPr>
                            <a:xfrm rot="-8485714">
                              <a:off x="2561236" y="1937729"/>
                              <a:ext cx="343542" cy="548970"/>
                            </a:xfrm>
                            <a:prstGeom prst="rightArrow">
                              <a:avLst>
                                <a:gd name="adj1" fmla="val 60000"/>
                                <a:gd name="adj2" fmla="val 50000"/>
                              </a:avLst>
                            </a:prstGeom>
                            <a:solidFill>
                              <a:srgbClr val="B3CAE7"/>
                            </a:solidFill>
                            <a:ln>
                              <a:noFill/>
                            </a:ln>
                          </wps:spPr>
                          <wps:txbx>
                            <w:txbxContent>
                              <w:p w14:paraId="6BFCFFA2"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48" name="Text Box 48"/>
                          <wps:cNvSpPr txBox="1"/>
                          <wps:spPr>
                            <a:xfrm rot="2314286">
                              <a:off x="2653056" y="2079652"/>
                              <a:ext cx="240479" cy="329382"/>
                            </a:xfrm>
                            <a:prstGeom prst="rect">
                              <a:avLst/>
                            </a:prstGeom>
                            <a:noFill/>
                            <a:ln>
                              <a:noFill/>
                            </a:ln>
                          </wps:spPr>
                          <wps:txbx>
                            <w:txbxContent>
                              <w:p w14:paraId="4E5C42D6" w14:textId="77777777" w:rsidR="00BE5392" w:rsidRDefault="00BE5392">
                                <w:pPr>
                                  <w:spacing w:after="0" w:line="215" w:lineRule="auto"/>
                                  <w:jc w:val="center"/>
                                  <w:textDirection w:val="btLr"/>
                                </w:pPr>
                              </w:p>
                            </w:txbxContent>
                          </wps:txbx>
                          <wps:bodyPr spcFirstLastPara="1" wrap="square" lIns="0" tIns="0" rIns="0" bIns="0" anchor="ctr" anchorCtr="0">
                            <a:noAutofit/>
                          </wps:bodyPr>
                        </wps:wsp>
                        <wps:wsp>
                          <wps:cNvPr id="49" name="Oval 49"/>
                          <wps:cNvSpPr/>
                          <wps:spPr>
                            <a:xfrm>
                              <a:off x="1177378" y="824489"/>
                              <a:ext cx="1453155" cy="1453155"/>
                            </a:xfrm>
                            <a:prstGeom prst="ellipse">
                              <a:avLst/>
                            </a:prstGeom>
                            <a:solidFill>
                              <a:srgbClr val="599BD5"/>
                            </a:solidFill>
                            <a:ln>
                              <a:noFill/>
                            </a:ln>
                          </wps:spPr>
                          <wps:txbx>
                            <w:txbxContent>
                              <w:p w14:paraId="0757ED1B"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50" name="Text Box 50"/>
                          <wps:cNvSpPr txBox="1"/>
                          <wps:spPr>
                            <a:xfrm>
                              <a:off x="1390188" y="1037299"/>
                              <a:ext cx="1027535" cy="1027535"/>
                            </a:xfrm>
                            <a:prstGeom prst="rect">
                              <a:avLst/>
                            </a:prstGeom>
                            <a:noFill/>
                            <a:ln>
                              <a:noFill/>
                            </a:ln>
                          </wps:spPr>
                          <wps:txbx>
                            <w:txbxContent>
                              <w:p w14:paraId="6D249EB7" w14:textId="77777777" w:rsidR="00BE5392" w:rsidRDefault="00BE5392">
                                <w:pPr>
                                  <w:spacing w:after="0" w:line="215" w:lineRule="auto"/>
                                  <w:jc w:val="center"/>
                                  <w:textDirection w:val="btLr"/>
                                </w:pPr>
                                <w:r>
                                  <w:rPr>
                                    <w:color w:val="000000"/>
                                    <w:sz w:val="28"/>
                                  </w:rPr>
                                  <w:t>Creative</w:t>
                                </w:r>
                              </w:p>
                            </w:txbxContent>
                          </wps:txbx>
                          <wps:bodyPr spcFirstLastPara="1" wrap="square" lIns="17775" tIns="17775" rIns="17775" bIns="17775" anchor="ctr" anchorCtr="0">
                            <a:noAutofit/>
                          </wps:bodyPr>
                        </wps:wsp>
                      </wpg:grpSp>
                    </wpg:wgp>
                  </a:graphicData>
                </a:graphic>
                <wp14:sizeRelV relativeFrom="margin">
                  <wp14:pctHeight>0</wp14:pctHeight>
                </wp14:sizeRelV>
              </wp:anchor>
            </w:drawing>
          </mc:Choice>
          <mc:Fallback>
            <w:pict>
              <v:group w14:anchorId="68BD1D55" id="Group 7" o:spid="_x0000_s1031" style="position:absolute;margin-left:205.2pt;margin-top:13.8pt;width:568.5pt;height:459.25pt;z-index:251669504;mso-height-relative:margin" coordorigin="304,-2286" coordsize="72199,58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">
                <v:group id="Group 13" o:spid="_x0000_s1032" style="position:absolute;left:304;top:-2286;width:72200;height:58327" coordorigin="304,-2286" coordsize="72199,58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9" o:spid="_x0000_s1033" style="position:absolute;left:304;top:-2286;width:72200;height:560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14:paraId="2C136ECA" w14:textId="77777777" w:rsidR="00BE5392" w:rsidRDefault="00BE5392">
                          <w:pPr>
                            <w:spacing w:after="0" w:line="240" w:lineRule="auto"/>
                            <w:textDirection w:val="btLr"/>
                          </w:pPr>
                        </w:p>
                      </w:txbxContent>
                    </v:textbox>
                  </v:rect>
                  <v:oval id="Oval 21" o:spid="_x0000_s1034" style="position:absolute;left:28026;top:21042;width:16146;height:16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" fillcolor="#599bd5" stroked="f">
                    <v:textbox inset="2.53958mm,2.53958mm,2.53958mm,2.53958mm">
                      <w:txbxContent>
                        <w:p w14:paraId="62056917" w14:textId="77777777" w:rsidR="00BE5392" w:rsidRDefault="00BE5392">
                          <w:pPr>
                            <w:spacing w:after="0" w:line="240" w:lineRule="auto"/>
                            <w:textDirection w:val="btLr"/>
                          </w:pPr>
                        </w:p>
                      </w:txbxContent>
                    </v:textbox>
                  </v:oval>
                  <v:shapetype id="_x0000_t202" coordsize="21600,21600" o:spt="202" path="m,l,21600r21600,l21600,xe">
                    <v:stroke joinstyle="miter"/>
                    <v:path gradientshapeok="t" o:connecttype="rect"/>
                  </v:shapetype>
                  <v:shape id="Text Box 22" o:spid="_x0000_s1035" type="#_x0000_t202" style="position:absolute;left:30391;top:23407;width:11417;height:114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" filled="f" stroked="f">
                    <v:textbox inset=".74028mm,.74028mm,.74028mm,.74028mm">
                      <w:txbxContent>
                        <w:p w14:paraId="28C154A5" w14:textId="77777777" w:rsidR="00BE5392" w:rsidRDefault="00BE5392">
                          <w:pPr>
                            <w:spacing w:after="0" w:line="215" w:lineRule="auto"/>
                            <w:jc w:val="center"/>
                            <w:textDirection w:val="btLr"/>
                          </w:pPr>
                          <w:proofErr w:type="spellStart"/>
                          <w:r>
                            <w:rPr>
                              <w:color w:val="000000"/>
                              <w:sz w:val="42"/>
                            </w:rPr>
                            <w:t>Nolans</w:t>
                          </w:r>
                          <w:proofErr w:type="spellEnd"/>
                        </w:p>
                        <w:p w14:paraId="1BD902BA" w14:textId="77777777" w:rsidR="00BE5392" w:rsidRDefault="00BE5392">
                          <w:pPr>
                            <w:spacing w:before="146" w:after="0" w:line="215" w:lineRule="auto"/>
                            <w:jc w:val="center"/>
                            <w:textDirection w:val="btLr"/>
                          </w:pPr>
                          <w:r>
                            <w:rPr>
                              <w:color w:val="000000"/>
                              <w:sz w:val="42"/>
                            </w:rPr>
                            <w:t>Principles</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3" o:spid="_x0000_s1036" type="#_x0000_t13" style="position:absolute;left:34381;top:15154;width:3435;height:549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" adj="10800,4320" fillcolor="#b3cae7" stroked="f">
                    <v:textbox inset="2.53958mm,2.53958mm,2.53958mm,2.53958mm">
                      <w:txbxContent>
                        <w:p w14:paraId="14C4A5A2" w14:textId="77777777" w:rsidR="00BE5392" w:rsidRDefault="00BE5392">
                          <w:pPr>
                            <w:spacing w:after="0" w:line="240" w:lineRule="auto"/>
                            <w:textDirection w:val="btLr"/>
                          </w:pPr>
                        </w:p>
                      </w:txbxContent>
                    </v:textbox>
                  </v:shape>
                  <v:shape id="Text Box 24" o:spid="_x0000_s1037" type="#_x0000_t202" style="position:absolute;left:34896;top:16767;width:2405;height:32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" filled="f" stroked="f">
                    <v:textbox inset="0,0,0,0">
                      <w:txbxContent>
                        <w:p w14:paraId="0B95CA4B" w14:textId="77777777" w:rsidR="00BE5392" w:rsidRDefault="00BE5392">
                          <w:pPr>
                            <w:spacing w:after="0" w:line="215" w:lineRule="auto"/>
                            <w:jc w:val="center"/>
                            <w:textDirection w:val="btLr"/>
                          </w:pPr>
                        </w:p>
                      </w:txbxContent>
                    </v:textbox>
                  </v:shape>
                  <v:oval id="Oval 25" o:spid="_x0000_s1038" style="position:absolute;left:28833;top:29;width:14532;height:145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" fillcolor="#599bd5" stroked="f">
                    <v:textbox inset="2.53958mm,2.53958mm,2.53958mm,2.53958mm">
                      <w:txbxContent>
                        <w:p w14:paraId="6879EF5F" w14:textId="77777777" w:rsidR="00BE5392" w:rsidRDefault="00BE5392">
                          <w:pPr>
                            <w:spacing w:after="0" w:line="240" w:lineRule="auto"/>
                            <w:textDirection w:val="btLr"/>
                          </w:pPr>
                        </w:p>
                      </w:txbxContent>
                    </v:textbox>
                  </v:oval>
                  <v:shape id="Text Box 26" o:spid="_x0000_s1039" type="#_x0000_t202" style="position:absolute;left:30962;top:2157;width:10275;height:10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" filled="f" stroked="f">
                    <v:textbox inset=".49375mm,.49375mm,.49375mm,.49375mm">
                      <w:txbxContent>
                        <w:p w14:paraId="5C333C04" w14:textId="77777777" w:rsidR="00BE5392" w:rsidRDefault="00BE5392">
                          <w:pPr>
                            <w:spacing w:after="0" w:line="215" w:lineRule="auto"/>
                            <w:jc w:val="center"/>
                            <w:textDirection w:val="btLr"/>
                          </w:pPr>
                          <w:r>
                            <w:rPr>
                              <w:color w:val="000000"/>
                              <w:sz w:val="28"/>
                            </w:rPr>
                            <w:t>Committed</w:t>
                          </w:r>
                        </w:p>
                      </w:txbxContent>
                    </v:textbox>
                  </v:shape>
                  <v:shape id="Arrow: Right 27" o:spid="_x0000_s1040" type="#_x0000_t13" style="position:absolute;left:43151;top:19377;width:3436;height:5489;rotation:-252781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" adj="10800,4320" fillcolor="#b3cae7" stroked="f">
                    <v:textbox inset="2.53958mm,2.53958mm,2.53958mm,2.53958mm">
                      <w:txbxContent>
                        <w:p w14:paraId="69A43124" w14:textId="77777777" w:rsidR="00BE5392" w:rsidRDefault="00BE5392">
                          <w:pPr>
                            <w:spacing w:after="0" w:line="240" w:lineRule="auto"/>
                            <w:textDirection w:val="btLr"/>
                          </w:pPr>
                        </w:p>
                      </w:txbxContent>
                    </v:textbox>
                  </v:shape>
                  <v:shape id="Text Box 28" o:spid="_x0000_s1041" type="#_x0000_t202" style="position:absolute;left:43264;top:20796;width:2404;height:3294;rotation:-252781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" filled="f" stroked="f">
                    <v:textbox inset="0,0,0,0">
                      <w:txbxContent>
                        <w:p w14:paraId="6115F148" w14:textId="77777777" w:rsidR="00BE5392" w:rsidRDefault="00BE5392">
                          <w:pPr>
                            <w:spacing w:after="0" w:line="215" w:lineRule="auto"/>
                            <w:jc w:val="center"/>
                            <w:textDirection w:val="btLr"/>
                          </w:pPr>
                        </w:p>
                      </w:txbxContent>
                    </v:textbox>
                  </v:shape>
                  <v:oval id="Oval 29" o:spid="_x0000_s1042" style="position:absolute;left:45894;top:8244;width:14531;height:1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" fillcolor="#599bd5" stroked="f">
                    <v:textbox inset="2.53958mm,2.53958mm,2.53958mm,2.53958mm">
                      <w:txbxContent>
                        <w:p w14:paraId="319B32E1" w14:textId="77777777" w:rsidR="00BE5392" w:rsidRDefault="00BE5392">
                          <w:pPr>
                            <w:spacing w:after="0" w:line="240" w:lineRule="auto"/>
                            <w:textDirection w:val="btLr"/>
                          </w:pPr>
                        </w:p>
                      </w:txbxContent>
                    </v:textbox>
                  </v:oval>
                  <v:shape id="Text Box 30" o:spid="_x0000_s1043" type="#_x0000_t202" style="position:absolute;left:48022;top:10372;width:10275;height:10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" filled="f" stroked="f">
                    <v:textbox inset=".49375mm,.49375mm,.49375mm,.49375mm">
                      <w:txbxContent>
                        <w:p w14:paraId="36559119" w14:textId="77777777" w:rsidR="00BE5392" w:rsidRDefault="00BE5392">
                          <w:pPr>
                            <w:spacing w:after="0" w:line="215" w:lineRule="auto"/>
                            <w:jc w:val="center"/>
                            <w:textDirection w:val="btLr"/>
                          </w:pPr>
                          <w:r>
                            <w:rPr>
                              <w:color w:val="000000"/>
                              <w:sz w:val="28"/>
                            </w:rPr>
                            <w:t>Confident</w:t>
                          </w:r>
                        </w:p>
                      </w:txbxContent>
                    </v:textbox>
                  </v:shape>
                  <v:shape id="Arrow: Right 31" o:spid="_x0000_s1044" type="#_x0000_t13" style="position:absolute;left:45317;top:28866;width:3436;height:5490;rotation:8426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" adj="10800,4320" fillcolor="#b3cae7" stroked="f">
                    <v:textbox inset="2.53958mm,2.53958mm,2.53958mm,2.53958mm">
                      <w:txbxContent>
                        <w:p w14:paraId="69BB8F26" w14:textId="77777777" w:rsidR="00BE5392" w:rsidRDefault="00BE5392">
                          <w:pPr>
                            <w:spacing w:after="0" w:line="240" w:lineRule="auto"/>
                            <w:textDirection w:val="btLr"/>
                          </w:pPr>
                        </w:p>
                      </w:txbxContent>
                    </v:textbox>
                  </v:shape>
                  <v:shape id="Text Box 32" o:spid="_x0000_s1045" type="#_x0000_t202" style="position:absolute;left:45330;top:29850;width:2405;height:3293;rotation:8426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" filled="f" stroked="f">
                    <v:textbox inset="0,0,0,0">
                      <w:txbxContent>
                        <w:p w14:paraId="60B34218" w14:textId="77777777" w:rsidR="00BE5392" w:rsidRDefault="00BE5392">
                          <w:pPr>
                            <w:spacing w:after="0" w:line="215" w:lineRule="auto"/>
                            <w:jc w:val="center"/>
                            <w:textDirection w:val="btLr"/>
                          </w:pPr>
                        </w:p>
                      </w:txbxContent>
                    </v:textbox>
                  </v:shape>
                  <v:oval id="Oval 33" o:spid="_x0000_s1046" style="position:absolute;left:50107;top:26705;width:14532;height:1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" fillcolor="#599bd5" stroked="f">
                    <v:textbox inset="2.53958mm,2.53958mm,2.53958mm,2.53958mm">
                      <w:txbxContent>
                        <w:p w14:paraId="64103527" w14:textId="77777777" w:rsidR="00BE5392" w:rsidRDefault="00BE5392">
                          <w:pPr>
                            <w:spacing w:after="0" w:line="240" w:lineRule="auto"/>
                            <w:textDirection w:val="btLr"/>
                          </w:pPr>
                        </w:p>
                      </w:txbxContent>
                    </v:textbox>
                  </v:oval>
                  <v:shape id="Text Box 34" o:spid="_x0000_s1047" type="#_x0000_t202" style="position:absolute;left:52235;top:28833;width:10276;height:10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" filled="f" stroked="f">
                    <v:textbox inset=".49375mm,.49375mm,.49375mm,.49375mm">
                      <w:txbxContent>
                        <w:p w14:paraId="4DAABC88" w14:textId="77777777" w:rsidR="00BE5392" w:rsidRDefault="00BE5392">
                          <w:pPr>
                            <w:spacing w:after="0" w:line="215" w:lineRule="auto"/>
                            <w:jc w:val="center"/>
                            <w:textDirection w:val="btLr"/>
                          </w:pPr>
                          <w:r>
                            <w:rPr>
                              <w:color w:val="000000"/>
                              <w:sz w:val="28"/>
                            </w:rPr>
                            <w:t>Curious</w:t>
                          </w:r>
                        </w:p>
                      </w:txbxContent>
                    </v:textbox>
                  </v:shape>
                  <v:shape id="Arrow: Right 35" o:spid="_x0000_s1048" type="#_x0000_t13" style="position:absolute;left:39248;top:36477;width:3435;height:5490;rotation:421302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" adj="10800,4320" fillcolor="#b3cae7" stroked="f">
                    <v:textbox inset="2.53958mm,2.53958mm,2.53958mm,2.53958mm">
                      <w:txbxContent>
                        <w:p w14:paraId="31038AB7" w14:textId="77777777" w:rsidR="00BE5392" w:rsidRDefault="00BE5392">
                          <w:pPr>
                            <w:spacing w:after="0" w:line="240" w:lineRule="auto"/>
                            <w:textDirection w:val="btLr"/>
                          </w:pPr>
                        </w:p>
                      </w:txbxContent>
                    </v:textbox>
                  </v:shape>
                  <v:shape id="Text Box 36" o:spid="_x0000_s1049" type="#_x0000_t202" style="position:absolute;left:39541;top:37110;width:2404;height:3293;rotation:421302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" filled="f" stroked="f">
                    <v:textbox inset="0,0,0,0">
                      <w:txbxContent>
                        <w:p w14:paraId="7F9FFC4A" w14:textId="77777777" w:rsidR="00BE5392" w:rsidRDefault="00BE5392">
                          <w:pPr>
                            <w:spacing w:after="0" w:line="215" w:lineRule="auto"/>
                            <w:jc w:val="center"/>
                            <w:textDirection w:val="btLr"/>
                          </w:pPr>
                        </w:p>
                      </w:txbxContent>
                    </v:textbox>
                  </v:shape>
                  <v:oval id="Oval 37" o:spid="_x0000_s1050" style="position:absolute;left:38301;top:41509;width:14532;height:1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" fillcolor="#599bd5" stroked="f">
                    <v:textbox inset="2.53958mm,2.53958mm,2.53958mm,2.53958mm">
                      <w:txbxContent>
                        <w:p w14:paraId="59AFEE16" w14:textId="77777777" w:rsidR="00BE5392" w:rsidRDefault="00BE5392">
                          <w:pPr>
                            <w:spacing w:after="0" w:line="240" w:lineRule="auto"/>
                            <w:textDirection w:val="btLr"/>
                          </w:pPr>
                        </w:p>
                      </w:txbxContent>
                    </v:textbox>
                  </v:oval>
                  <v:shape id="Text Box 38" o:spid="_x0000_s1051" type="#_x0000_t202" style="position:absolute;left:40429;top:43637;width:10276;height:10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" filled="f" stroked="f">
                    <v:textbox inset=".49375mm,.49375mm,.49375mm,.49375mm">
                      <w:txbxContent>
                        <w:p w14:paraId="36AA9D2E" w14:textId="77777777" w:rsidR="00BE5392" w:rsidRDefault="00BE5392">
                          <w:pPr>
                            <w:spacing w:after="0" w:line="215" w:lineRule="auto"/>
                            <w:jc w:val="center"/>
                            <w:textDirection w:val="btLr"/>
                          </w:pPr>
                          <w:r>
                            <w:rPr>
                              <w:color w:val="000000"/>
                              <w:sz w:val="28"/>
                            </w:rPr>
                            <w:t>Challenging</w:t>
                          </w:r>
                        </w:p>
                      </w:txbxContent>
                    </v:textbox>
                  </v:shape>
                  <v:shape id="Arrow: Right 39" o:spid="_x0000_s1052" type="#_x0000_t13" style="position:absolute;left:29515;top:36477;width:3435;height:5489;rotation:758345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" adj="10800,4320" fillcolor="#b3cae7" stroked="f">
                    <v:textbox inset="2.53958mm,2.53958mm,2.53958mm,2.53958mm">
                      <w:txbxContent>
                        <w:p w14:paraId="6246B614" w14:textId="77777777" w:rsidR="00BE5392" w:rsidRDefault="00BE5392">
                          <w:pPr>
                            <w:spacing w:after="0" w:line="240" w:lineRule="auto"/>
                            <w:textDirection w:val="btLr"/>
                          </w:pPr>
                        </w:p>
                      </w:txbxContent>
                    </v:textbox>
                  </v:shape>
                  <v:shape id="Text Box 40" o:spid="_x0000_s1053" type="#_x0000_t202" style="position:absolute;left:30254;top:37110;width:2404;height:3294;rotation:-421302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" filled="f" stroked="f">
                    <v:textbox inset="0,0,0,0">
                      <w:txbxContent>
                        <w:p w14:paraId="725BB36F" w14:textId="77777777" w:rsidR="00BE5392" w:rsidRDefault="00BE5392">
                          <w:pPr>
                            <w:spacing w:after="0" w:line="215" w:lineRule="auto"/>
                            <w:jc w:val="center"/>
                            <w:textDirection w:val="btLr"/>
                          </w:pPr>
                        </w:p>
                      </w:txbxContent>
                    </v:textbox>
                  </v:shape>
                  <v:oval id="Oval 41" o:spid="_x0000_s1054" style="position:absolute;left:19366;top:41509;width:14531;height:1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" fillcolor="#599bd5" stroked="f">
                    <v:textbox inset="2.53958mm,2.53958mm,2.53958mm,2.53958mm">
                      <w:txbxContent>
                        <w:p w14:paraId="63EF5F09" w14:textId="77777777" w:rsidR="00BE5392" w:rsidRDefault="00BE5392">
                          <w:pPr>
                            <w:spacing w:after="0" w:line="240" w:lineRule="auto"/>
                            <w:textDirection w:val="btLr"/>
                          </w:pPr>
                        </w:p>
                      </w:txbxContent>
                    </v:textbox>
                  </v:oval>
                  <v:shape id="Text Box 42" o:spid="_x0000_s1055" type="#_x0000_t202" style="position:absolute;left:21494;top:43637;width:10275;height:10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" filled="f" stroked="f">
                    <v:textbox inset=".49375mm,.49375mm,.49375mm,.49375mm">
                      <w:txbxContent>
                        <w:p w14:paraId="1C2DBE5B" w14:textId="77777777" w:rsidR="00BE5392" w:rsidRDefault="00BE5392">
                          <w:pPr>
                            <w:spacing w:after="0" w:line="215" w:lineRule="auto"/>
                            <w:jc w:val="center"/>
                            <w:textDirection w:val="btLr"/>
                          </w:pPr>
                          <w:r>
                            <w:rPr>
                              <w:color w:val="000000"/>
                              <w:sz w:val="28"/>
                            </w:rPr>
                            <w:t>Collaborative</w:t>
                          </w:r>
                        </w:p>
                      </w:txbxContent>
                    </v:textbox>
                  </v:shape>
                  <v:shape id="Arrow: Right 43" o:spid="_x0000_s1056" type="#_x0000_t13" style="position:absolute;left:23446;top:28866;width:3435;height:5490;rotation:1095387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" adj="10800,4320" fillcolor="#b3cae7" stroked="f">
                    <v:textbox inset="2.53958mm,2.53958mm,2.53958mm,2.53958mm">
                      <w:txbxContent>
                        <w:p w14:paraId="042AFF7F" w14:textId="77777777" w:rsidR="00BE5392" w:rsidRDefault="00BE5392">
                          <w:pPr>
                            <w:spacing w:after="0" w:line="240" w:lineRule="auto"/>
                            <w:textDirection w:val="btLr"/>
                          </w:pPr>
                        </w:p>
                      </w:txbxContent>
                    </v:textbox>
                  </v:shape>
                  <v:shape id="Text Box 44" o:spid="_x0000_s1057" type="#_x0000_t202" style="position:absolute;left:24464;top:29850;width:2404;height:3293;rotation:-8426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" filled="f" stroked="f">
                    <v:textbox inset="0,0,0,0">
                      <w:txbxContent>
                        <w:p w14:paraId="70B77B9A" w14:textId="77777777" w:rsidR="00BE5392" w:rsidRDefault="00BE5392">
                          <w:pPr>
                            <w:spacing w:after="0" w:line="215" w:lineRule="auto"/>
                            <w:jc w:val="center"/>
                            <w:textDirection w:val="btLr"/>
                          </w:pPr>
                        </w:p>
                      </w:txbxContent>
                    </v:textbox>
                  </v:shape>
                  <v:oval id="Oval 45" o:spid="_x0000_s1058" style="position:absolute;left:7560;top:26705;width:14531;height:1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" fillcolor="#599bd5" stroked="f">
                    <v:textbox inset="2.53958mm,2.53958mm,2.53958mm,2.53958mm">
                      <w:txbxContent>
                        <w:p w14:paraId="09A04D27" w14:textId="77777777" w:rsidR="00BE5392" w:rsidRDefault="00BE5392">
                          <w:pPr>
                            <w:spacing w:after="0" w:line="240" w:lineRule="auto"/>
                            <w:textDirection w:val="btLr"/>
                          </w:pPr>
                        </w:p>
                      </w:txbxContent>
                    </v:textbox>
                  </v:oval>
                  <v:shape id="Text Box 46" o:spid="_x0000_s1059" type="#_x0000_t202" style="position:absolute;left:9688;top:28833;width:10275;height:10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" filled="f" stroked="f">
                    <v:textbox inset=".49375mm,.49375mm,.49375mm,.49375mm">
                      <w:txbxContent>
                        <w:p w14:paraId="09D53B2A" w14:textId="77777777" w:rsidR="00BE5392" w:rsidRDefault="00BE5392">
                          <w:pPr>
                            <w:spacing w:after="0" w:line="215" w:lineRule="auto"/>
                            <w:jc w:val="center"/>
                            <w:textDirection w:val="btLr"/>
                          </w:pPr>
                          <w:r>
                            <w:rPr>
                              <w:color w:val="000000"/>
                              <w:sz w:val="28"/>
                            </w:rPr>
                            <w:t>Critical</w:t>
                          </w:r>
                        </w:p>
                      </w:txbxContent>
                    </v:textbox>
                  </v:shape>
                  <v:shape id="Arrow: Right 47" o:spid="_x0000_s1060" type="#_x0000_t13" style="position:absolute;left:25612;top:19377;width:3435;height:5489;rotation:-926866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" adj="10800,4320" fillcolor="#b3cae7" stroked="f">
                    <v:textbox inset="2.53958mm,2.53958mm,2.53958mm,2.53958mm">
                      <w:txbxContent>
                        <w:p w14:paraId="6BFCFFA2" w14:textId="77777777" w:rsidR="00BE5392" w:rsidRDefault="00BE5392">
                          <w:pPr>
                            <w:spacing w:after="0" w:line="240" w:lineRule="auto"/>
                            <w:textDirection w:val="btLr"/>
                          </w:pPr>
                        </w:p>
                      </w:txbxContent>
                    </v:textbox>
                  </v:shape>
                  <v:shape id="Text Box 48" o:spid="_x0000_s1061" type="#_x0000_t202" style="position:absolute;left:26530;top:20796;width:2405;height:3294;rotation:252781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" filled="f" stroked="f">
                    <v:textbox inset="0,0,0,0">
                      <w:txbxContent>
                        <w:p w14:paraId="4E5C42D6" w14:textId="77777777" w:rsidR="00BE5392" w:rsidRDefault="00BE5392">
                          <w:pPr>
                            <w:spacing w:after="0" w:line="215" w:lineRule="auto"/>
                            <w:jc w:val="center"/>
                            <w:textDirection w:val="btLr"/>
                          </w:pPr>
                        </w:p>
                      </w:txbxContent>
                    </v:textbox>
                  </v:shape>
                  <v:oval id="Oval 49" o:spid="_x0000_s1062" style="position:absolute;left:11773;top:8244;width:14532;height:1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" fillcolor="#599bd5" stroked="f">
                    <v:textbox inset="2.53958mm,2.53958mm,2.53958mm,2.53958mm">
                      <w:txbxContent>
                        <w:p w14:paraId="0757ED1B" w14:textId="77777777" w:rsidR="00BE5392" w:rsidRDefault="00BE5392">
                          <w:pPr>
                            <w:spacing w:after="0" w:line="240" w:lineRule="auto"/>
                            <w:textDirection w:val="btLr"/>
                          </w:pPr>
                        </w:p>
                      </w:txbxContent>
                    </v:textbox>
                  </v:oval>
                  <v:shape id="Text Box 50" o:spid="_x0000_s1063" type="#_x0000_t202" style="position:absolute;left:13901;top:10372;width:10276;height:10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" filled="f" stroked="f">
                    <v:textbox inset=".49375mm,.49375mm,.49375mm,.49375mm">
                      <w:txbxContent>
                        <w:p w14:paraId="6D249EB7" w14:textId="77777777" w:rsidR="00BE5392" w:rsidRDefault="00BE5392">
                          <w:pPr>
                            <w:spacing w:after="0" w:line="215" w:lineRule="auto"/>
                            <w:jc w:val="center"/>
                            <w:textDirection w:val="btLr"/>
                          </w:pPr>
                          <w:r>
                            <w:rPr>
                              <w:color w:val="000000"/>
                              <w:sz w:val="28"/>
                            </w:rPr>
                            <w:t>Creative</w:t>
                          </w:r>
                        </w:p>
                      </w:txbxContent>
                    </v:textbox>
                  </v:shape>
                </v:group>
                <w10:wrap type="square"/>
              </v:group>
            </w:pict>
          </mc:Fallback>
        </mc:AlternateContent>
      </w:r>
      <w:r w:rsidR="005E5240">
        <w:rPr>
          <w:noProof/>
        </w:rPr>
        <mc:AlternateContent>
          <mc:Choice Requires="wps">
            <w:drawing>
              <wp:anchor distT="45720" distB="45720" distL="114300" distR="114300" simplePos="0" relativeHeight="251671552" behindDoc="0" locked="0" layoutInCell="1" hidden="0" allowOverlap="1" wp14:anchorId="0C73A3EE" wp14:editId="31989ABB">
                <wp:simplePos x="0" y="0"/>
                <wp:positionH relativeFrom="column">
                  <wp:posOffset>7780020</wp:posOffset>
                </wp:positionH>
                <wp:positionV relativeFrom="paragraph">
                  <wp:posOffset>5812790</wp:posOffset>
                </wp:positionV>
                <wp:extent cx="2370455" cy="640080"/>
                <wp:effectExtent l="0" t="0" r="10795" b="26670"/>
                <wp:wrapSquare wrapText="bothSides" distT="45720" distB="45720" distL="114300" distR="114300"/>
                <wp:docPr id="6" name="Rectangle 6"/>
                <wp:cNvGraphicFramePr/>
                <a:graphic xmlns:a="http://schemas.openxmlformats.org/drawingml/2006/main">
                  <a:graphicData uri="http://schemas.microsoft.com/office/word/2010/wordprocessingShape">
                    <wps:wsp>
                      <wps:cNvSpPr/>
                      <wps:spPr>
                        <a:xfrm>
                          <a:off x="0" y="0"/>
                          <a:ext cx="2370455" cy="6400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3D18615" w14:textId="77777777" w:rsidR="00BE5392" w:rsidRDefault="00BE5392">
                            <w:pPr>
                              <w:spacing w:line="258" w:lineRule="auto"/>
                              <w:textDirection w:val="btLr"/>
                            </w:pPr>
                            <w:r>
                              <w:rPr>
                                <w:i/>
                                <w:color w:val="000000"/>
                              </w:rPr>
                              <w:t>All those on the LGB should fulfil their duties in line with the seven principles of public life.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C73A3EE" id="Rectangle 6" o:spid="_x0000_s1064" style="position:absolute;margin-left:612.6pt;margin-top:457.7pt;width:186.65pt;height:50.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">
                <v:stroke startarrowwidth="narrow" startarrowlength="short" endarrowwidth="narrow" endarrowlength="short"/>
                <v:textbox inset="2.53958mm,1.2694mm,2.53958mm,1.2694mm">
                  <w:txbxContent>
                    <w:p w14:paraId="13D18615" w14:textId="77777777" w:rsidR="00BE5392" w:rsidRDefault="00BE5392">
                      <w:pPr>
                        <w:spacing w:line="258" w:lineRule="auto"/>
                        <w:textDirection w:val="btLr"/>
                      </w:pPr>
                      <w:r>
                        <w:rPr>
                          <w:i/>
                          <w:color w:val="000000"/>
                        </w:rPr>
                        <w:t>All those on the LGB should fulfil their duties in line with the seven principles of public life.</w:t>
                      </w:r>
                    </w:p>
                  </w:txbxContent>
                </v:textbox>
                <w10:wrap type="square"/>
              </v:rect>
            </w:pict>
          </mc:Fallback>
        </mc:AlternateContent>
      </w:r>
      <w:r w:rsidR="0035708A">
        <w:rPr>
          <w:b/>
          <w:noProof/>
          <w:sz w:val="44"/>
          <w:szCs w:val="44"/>
          <w:u w:val="single"/>
        </w:rPr>
        <mc:AlternateContent>
          <mc:Choice Requires="wpg">
            <w:drawing>
              <wp:anchor distT="0" distB="0" distL="228600" distR="228600" simplePos="0" relativeHeight="251668480" behindDoc="0" locked="0" layoutInCell="1" hidden="0" allowOverlap="1" wp14:anchorId="4AEB500F" wp14:editId="406B2026">
                <wp:simplePos x="0" y="0"/>
                <wp:positionH relativeFrom="margin">
                  <wp:posOffset>-293117</wp:posOffset>
                </wp:positionH>
                <wp:positionV relativeFrom="margin">
                  <wp:posOffset>8255</wp:posOffset>
                </wp:positionV>
                <wp:extent cx="2879090" cy="6762115"/>
                <wp:effectExtent l="0" t="0" r="0" b="0"/>
                <wp:wrapSquare wrapText="bothSides" distT="0" distB="0" distL="228600" distR="228600"/>
                <wp:docPr id="9" name="Group 9"/>
                <wp:cNvGraphicFramePr/>
                <a:graphic xmlns:a="http://schemas.openxmlformats.org/drawingml/2006/main">
                  <a:graphicData uri="http://schemas.microsoft.com/office/word/2010/wordprocessingGroup">
                    <wpg:wgp>
                      <wpg:cNvGrpSpPr/>
                      <wpg:grpSpPr>
                        <a:xfrm>
                          <a:off x="0" y="0"/>
                          <a:ext cx="2879090" cy="6762115"/>
                          <a:chOff x="3906455" y="398943"/>
                          <a:chExt cx="2879090" cy="6762115"/>
                        </a:xfrm>
                      </wpg:grpSpPr>
                      <wpg:grpSp>
                        <wpg:cNvPr id="5" name="Group 5"/>
                        <wpg:cNvGrpSpPr/>
                        <wpg:grpSpPr>
                          <a:xfrm>
                            <a:off x="3906455" y="398943"/>
                            <a:ext cx="2879090" cy="6762115"/>
                            <a:chOff x="-856969" y="231820"/>
                            <a:chExt cx="3868219" cy="6520359"/>
                          </a:xfrm>
                        </wpg:grpSpPr>
                        <wps:wsp>
                          <wps:cNvPr id="10" name="Rectangle 6"/>
                          <wps:cNvSpPr/>
                          <wps:spPr>
                            <a:xfrm>
                              <a:off x="-856969" y="231820"/>
                              <a:ext cx="3868200" cy="6520350"/>
                            </a:xfrm>
                            <a:prstGeom prst="rect">
                              <a:avLst/>
                            </a:prstGeom>
                            <a:noFill/>
                            <a:ln>
                              <a:noFill/>
                            </a:ln>
                          </wps:spPr>
                          <wps:txbx>
                            <w:txbxContent>
                              <w:p w14:paraId="15946DCC" w14:textId="77777777" w:rsidR="00BE5392" w:rsidRDefault="00BE5392">
                                <w:pPr>
                                  <w:spacing w:after="0" w:line="240" w:lineRule="auto"/>
                                  <w:textDirection w:val="btLr"/>
                                </w:pPr>
                              </w:p>
                            </w:txbxContent>
                          </wps:txbx>
                          <wps:bodyPr spcFirstLastPara="1" wrap="square" lIns="91425" tIns="91425" rIns="91425" bIns="91425" anchor="ctr" anchorCtr="0">
                            <a:noAutofit/>
                          </wps:bodyPr>
                        </wps:wsp>
                        <wps:wsp>
                          <wps:cNvPr id="11" name="Rectangle 7"/>
                          <wps:cNvSpPr/>
                          <wps:spPr>
                            <a:xfrm>
                              <a:off x="-856969" y="604013"/>
                              <a:ext cx="3868219" cy="6148166"/>
                            </a:xfrm>
                            <a:prstGeom prst="rect">
                              <a:avLst/>
                            </a:prstGeom>
                            <a:solidFill>
                              <a:schemeClr val="accent1"/>
                            </a:solidFill>
                            <a:ln>
                              <a:noFill/>
                            </a:ln>
                          </wps:spPr>
                          <wps:txbx>
                            <w:txbxContent>
                              <w:p w14:paraId="40526432" w14:textId="77777777" w:rsidR="00BE5392" w:rsidRDefault="00BE5392">
                                <w:pPr>
                                  <w:spacing w:after="0" w:line="258" w:lineRule="auto"/>
                                  <w:textDirection w:val="btLr"/>
                                </w:pPr>
                                <w:r>
                                  <w:rPr>
                                    <w:color w:val="000000"/>
                                    <w:sz w:val="18"/>
                                    <w:u w:val="single"/>
                                  </w:rPr>
                                  <w:t>Committed</w:t>
                                </w:r>
                              </w:p>
                              <w:p w14:paraId="33DABAFD" w14:textId="77777777" w:rsidR="00BE5392" w:rsidRDefault="00BE5392">
                                <w:pPr>
                                  <w:spacing w:after="0" w:line="258" w:lineRule="auto"/>
                                  <w:textDirection w:val="btLr"/>
                                </w:pPr>
                                <w:r>
                                  <w:rPr>
                                    <w:color w:val="000000"/>
                                    <w:sz w:val="18"/>
                                  </w:rPr>
                                  <w:t>Devoting the required time and energy to the role and ambitious to achieve best possible outcomes for young people. Prepared to give time, skills and knowledge to developing themselves and others in order to create highly effective governance.</w:t>
                                </w:r>
                              </w:p>
                              <w:p w14:paraId="69445A2B" w14:textId="77777777" w:rsidR="00BE5392" w:rsidRDefault="00BE5392">
                                <w:pPr>
                                  <w:spacing w:after="0" w:line="258" w:lineRule="auto"/>
                                  <w:textDirection w:val="btLr"/>
                                </w:pPr>
                              </w:p>
                              <w:p w14:paraId="7E4410CA" w14:textId="77777777" w:rsidR="00BE5392" w:rsidRDefault="00BE5392">
                                <w:pPr>
                                  <w:spacing w:after="0" w:line="258" w:lineRule="auto"/>
                                  <w:textDirection w:val="btLr"/>
                                </w:pPr>
                                <w:r>
                                  <w:rPr>
                                    <w:color w:val="000000"/>
                                    <w:sz w:val="18"/>
                                    <w:u w:val="single"/>
                                  </w:rPr>
                                  <w:t>Confident</w:t>
                                </w:r>
                              </w:p>
                              <w:p w14:paraId="1445082D" w14:textId="77777777" w:rsidR="00BE5392" w:rsidRDefault="00BE5392">
                                <w:pPr>
                                  <w:spacing w:after="0" w:line="258" w:lineRule="auto"/>
                                  <w:textDirection w:val="btLr"/>
                                </w:pPr>
                                <w:r>
                                  <w:rPr>
                                    <w:color w:val="000000"/>
                                    <w:sz w:val="18"/>
                                  </w:rPr>
                                  <w:t>Of an independent mind, able to lead and contribute to courageous conversations, to express their opinion and to play an active role on the board.</w:t>
                                </w:r>
                              </w:p>
                              <w:p w14:paraId="37576450" w14:textId="77777777" w:rsidR="00BE5392" w:rsidRDefault="00BE5392">
                                <w:pPr>
                                  <w:spacing w:after="0" w:line="258" w:lineRule="auto"/>
                                  <w:textDirection w:val="btLr"/>
                                </w:pPr>
                              </w:p>
                              <w:p w14:paraId="2EB03338" w14:textId="77777777" w:rsidR="00BE5392" w:rsidRDefault="00BE5392">
                                <w:pPr>
                                  <w:spacing w:after="0" w:line="258" w:lineRule="auto"/>
                                  <w:textDirection w:val="btLr"/>
                                </w:pPr>
                                <w:r>
                                  <w:rPr>
                                    <w:color w:val="000000"/>
                                    <w:sz w:val="18"/>
                                    <w:u w:val="single"/>
                                  </w:rPr>
                                  <w:t>Curious</w:t>
                                </w:r>
                              </w:p>
                              <w:p w14:paraId="38A9C33C" w14:textId="77777777" w:rsidR="00BE5392" w:rsidRDefault="00BE5392">
                                <w:pPr>
                                  <w:spacing w:after="0" w:line="258" w:lineRule="auto"/>
                                  <w:textDirection w:val="btLr"/>
                                </w:pPr>
                                <w:r>
                                  <w:rPr>
                                    <w:color w:val="000000"/>
                                    <w:sz w:val="18"/>
                                  </w:rPr>
                                  <w:t>Possessing an enquiring mind and an analytical approach and understanding the value of meaningful questioning.</w:t>
                                </w:r>
                              </w:p>
                              <w:p w14:paraId="63B3B11B" w14:textId="77777777" w:rsidR="00BE5392" w:rsidRDefault="00BE5392">
                                <w:pPr>
                                  <w:spacing w:after="0" w:line="258" w:lineRule="auto"/>
                                  <w:textDirection w:val="btLr"/>
                                </w:pPr>
                              </w:p>
                              <w:p w14:paraId="7F9E509E" w14:textId="77777777" w:rsidR="00BE5392" w:rsidRDefault="00BE5392">
                                <w:pPr>
                                  <w:spacing w:after="0" w:line="258" w:lineRule="auto"/>
                                  <w:textDirection w:val="btLr"/>
                                </w:pPr>
                                <w:r>
                                  <w:rPr>
                                    <w:color w:val="000000"/>
                                    <w:sz w:val="18"/>
                                    <w:u w:val="single"/>
                                  </w:rPr>
                                  <w:t>Challenging</w:t>
                                </w:r>
                              </w:p>
                              <w:p w14:paraId="7787A83E" w14:textId="77777777" w:rsidR="00BE5392" w:rsidRDefault="00BE5392">
                                <w:pPr>
                                  <w:spacing w:after="0" w:line="258" w:lineRule="auto"/>
                                  <w:textDirection w:val="btLr"/>
                                </w:pPr>
                                <w:r>
                                  <w:rPr>
                                    <w:color w:val="000000"/>
                                    <w:sz w:val="18"/>
                                  </w:rPr>
                                  <w:t>Providing appropriate challenge to the status quo, not taking information or data at face value and always driving for improvement.</w:t>
                                </w:r>
                              </w:p>
                              <w:p w14:paraId="2A4E53A0" w14:textId="77777777" w:rsidR="00BE5392" w:rsidRDefault="00BE5392">
                                <w:pPr>
                                  <w:spacing w:after="0" w:line="258" w:lineRule="auto"/>
                                  <w:textDirection w:val="btLr"/>
                                </w:pPr>
                              </w:p>
                              <w:p w14:paraId="19EAF9C5" w14:textId="77777777" w:rsidR="00BE5392" w:rsidRDefault="00BE5392">
                                <w:pPr>
                                  <w:spacing w:after="0" w:line="258" w:lineRule="auto"/>
                                  <w:textDirection w:val="btLr"/>
                                </w:pPr>
                                <w:r>
                                  <w:rPr>
                                    <w:color w:val="000000"/>
                                    <w:sz w:val="18"/>
                                    <w:u w:val="single"/>
                                  </w:rPr>
                                  <w:t>Collaborative</w:t>
                                </w:r>
                              </w:p>
                              <w:p w14:paraId="667CA978" w14:textId="77777777" w:rsidR="00BE5392" w:rsidRDefault="00BE5392">
                                <w:pPr>
                                  <w:spacing w:after="0" w:line="258" w:lineRule="auto"/>
                                  <w:textDirection w:val="btLr"/>
                                </w:pPr>
                                <w:r>
                                  <w:rPr>
                                    <w:color w:val="000000"/>
                                    <w:sz w:val="18"/>
                                  </w:rPr>
                                  <w:t>Prepared to listen to and work in partnership with others and understanding the importance of building strong working relationships within the board and with executive leaders, staff, parents and carers, pupils/students, the local community and employers.</w:t>
                                </w:r>
                              </w:p>
                              <w:p w14:paraId="577E558E" w14:textId="77777777" w:rsidR="00BE5392" w:rsidRDefault="00BE5392">
                                <w:pPr>
                                  <w:spacing w:after="0" w:line="258" w:lineRule="auto"/>
                                  <w:textDirection w:val="btLr"/>
                                </w:pPr>
                              </w:p>
                              <w:p w14:paraId="24A5172F" w14:textId="77777777" w:rsidR="00BE5392" w:rsidRDefault="00BE5392">
                                <w:pPr>
                                  <w:spacing w:after="0" w:line="258" w:lineRule="auto"/>
                                  <w:textDirection w:val="btLr"/>
                                </w:pPr>
                                <w:r>
                                  <w:rPr>
                                    <w:color w:val="000000"/>
                                    <w:sz w:val="18"/>
                                    <w:u w:val="single"/>
                                  </w:rPr>
                                  <w:t>Critical</w:t>
                                </w:r>
                              </w:p>
                              <w:p w14:paraId="6C771D72" w14:textId="77777777" w:rsidR="00BE5392" w:rsidRDefault="00BE5392">
                                <w:pPr>
                                  <w:spacing w:line="258" w:lineRule="auto"/>
                                  <w:textDirection w:val="btLr"/>
                                </w:pPr>
                                <w:r>
                                  <w:rPr>
                                    <w:color w:val="000000"/>
                                    <w:sz w:val="18"/>
                                  </w:rPr>
                                  <w:t>Understanding the value of critical friendship which enables both challenge and support, and self-reflective, pursing learning and development opportunities to improve their own and whole board effectiveness.</w:t>
                                </w:r>
                              </w:p>
                              <w:p w14:paraId="30B1812C" w14:textId="77777777" w:rsidR="00BE5392" w:rsidRDefault="00BE5392">
                                <w:pPr>
                                  <w:spacing w:after="0" w:line="258" w:lineRule="auto"/>
                                  <w:textDirection w:val="btLr"/>
                                </w:pPr>
                                <w:r>
                                  <w:rPr>
                                    <w:color w:val="000000"/>
                                    <w:sz w:val="18"/>
                                    <w:u w:val="single"/>
                                  </w:rPr>
                                  <w:t>Creative</w:t>
                                </w:r>
                              </w:p>
                              <w:p w14:paraId="24B5380C" w14:textId="77777777" w:rsidR="00BE5392" w:rsidRDefault="00BE5392">
                                <w:pPr>
                                  <w:spacing w:after="0" w:line="258" w:lineRule="auto"/>
                                  <w:textDirection w:val="btLr"/>
                                </w:pPr>
                                <w:r>
                                  <w:rPr>
                                    <w:color w:val="000000"/>
                                    <w:sz w:val="18"/>
                                  </w:rPr>
                                  <w:t>Able to challenge conventional wisdom and be open-minded about new approaches to problem-solving; recognising the value of innovation and creative thinking to organisational development and success.</w:t>
                                </w:r>
                              </w:p>
                              <w:p w14:paraId="5733EDA3" w14:textId="77777777" w:rsidR="00BE5392" w:rsidRDefault="00BE5392">
                                <w:pPr>
                                  <w:spacing w:line="258" w:lineRule="auto"/>
                                  <w:textDirection w:val="btLr"/>
                                </w:pPr>
                              </w:p>
                            </w:txbxContent>
                          </wps:txbx>
                          <wps:bodyPr spcFirstLastPara="1" wrap="square" lIns="91425" tIns="182875" rIns="109725" bIns="228600" anchor="t" anchorCtr="0">
                            <a:noAutofit/>
                          </wps:bodyPr>
                        </wps:wsp>
                        <wps:wsp>
                          <wps:cNvPr id="12" name="Rectangle 10"/>
                          <wps:cNvSpPr/>
                          <wps:spPr>
                            <a:xfrm>
                              <a:off x="-17" y="231820"/>
                              <a:ext cx="2798521" cy="406400"/>
                            </a:xfrm>
                            <a:prstGeom prst="rect">
                              <a:avLst/>
                            </a:prstGeom>
                            <a:solidFill>
                              <a:schemeClr val="lt1"/>
                            </a:solidFill>
                            <a:ln>
                              <a:noFill/>
                            </a:ln>
                          </wps:spPr>
                          <wps:txbx>
                            <w:txbxContent>
                              <w:p w14:paraId="24966015" w14:textId="77777777" w:rsidR="00BE5392" w:rsidRDefault="00BE5392">
                                <w:pPr>
                                  <w:spacing w:after="0" w:line="240" w:lineRule="auto"/>
                                  <w:textDirection w:val="btLr"/>
                                </w:pPr>
                                <w:r>
                                  <w:rPr>
                                    <w:b/>
                                    <w:smallCaps/>
                                    <w:color w:val="5B9BD5"/>
                                    <w:sz w:val="28"/>
                                    <w:u w:val="single"/>
                                  </w:rPr>
                                  <w:t>NOLAN’S PRINCIPLES</w:t>
                                </w:r>
                              </w:p>
                            </w:txbxContent>
                          </wps:txbx>
                          <wps:bodyPr spcFirstLastPara="1" wrap="square" lIns="91425" tIns="91425" rIns="91425" bIns="91425" anchor="ctr" anchorCtr="0">
                            <a:noAutofit/>
                          </wps:bodyPr>
                        </wps:wsp>
                      </wpg:grpSp>
                    </wpg:wgp>
                  </a:graphicData>
                </a:graphic>
              </wp:anchor>
            </w:drawing>
          </mc:Choice>
          <mc:Fallback>
            <w:pict>
              <v:group w14:anchorId="4AEB500F" id="Group 9" o:spid="_x0000_s1065" style="position:absolute;margin-left:-23.1pt;margin-top:.65pt;width:226.7pt;height:532.45pt;z-index:251668480;mso-wrap-distance-left:18pt;mso-wrap-distance-right:18pt;mso-position-horizontal-relative:margin;mso-position-vertical-relative:margin" coordorigin="39064,3989" coordsize="28790,67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">
                <v:group id="Group 5" o:spid="_x0000_s1066" style="position:absolute;left:39064;top:3989;width:28791;height:67621" coordorigin="-8569,2318" coordsize="38682,65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_x0000_s1067" style="position:absolute;left:-8569;top:2318;width:38681;height:652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15946DCC" w14:textId="77777777" w:rsidR="00BE5392" w:rsidRDefault="00BE5392">
                          <w:pPr>
                            <w:spacing w:after="0" w:line="240" w:lineRule="auto"/>
                            <w:textDirection w:val="btLr"/>
                          </w:pPr>
                        </w:p>
                      </w:txbxContent>
                    </v:textbox>
                  </v:rect>
                  <v:rect id="Rectangle 7" o:spid="_x0000_s1068" style="position:absolute;left:-8569;top:6040;width:38681;height:61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" fillcolor="#4f81bd [3204]" stroked="f">
                    <v:textbox inset="2.53958mm,5.07986mm,3.04792mm,18pt">
                      <w:txbxContent>
                        <w:p w14:paraId="40526432" w14:textId="77777777" w:rsidR="00BE5392" w:rsidRDefault="00BE5392">
                          <w:pPr>
                            <w:spacing w:after="0" w:line="258" w:lineRule="auto"/>
                            <w:textDirection w:val="btLr"/>
                          </w:pPr>
                          <w:r>
                            <w:rPr>
                              <w:color w:val="000000"/>
                              <w:sz w:val="18"/>
                              <w:u w:val="single"/>
                            </w:rPr>
                            <w:t>Committed</w:t>
                          </w:r>
                        </w:p>
                        <w:p w14:paraId="33DABAFD" w14:textId="77777777" w:rsidR="00BE5392" w:rsidRDefault="00BE5392">
                          <w:pPr>
                            <w:spacing w:after="0" w:line="258" w:lineRule="auto"/>
                            <w:textDirection w:val="btLr"/>
                          </w:pPr>
                          <w:r>
                            <w:rPr>
                              <w:color w:val="000000"/>
                              <w:sz w:val="18"/>
                            </w:rPr>
                            <w:t>Devoting the required time and energy to the role and ambitious to achieve best possible outcomes for young people. Prepared to give time, skills and knowledge to developing themselves and others in order to create highly effective governance.</w:t>
                          </w:r>
                        </w:p>
                        <w:p w14:paraId="69445A2B" w14:textId="77777777" w:rsidR="00BE5392" w:rsidRDefault="00BE5392">
                          <w:pPr>
                            <w:spacing w:after="0" w:line="258" w:lineRule="auto"/>
                            <w:textDirection w:val="btLr"/>
                          </w:pPr>
                        </w:p>
                        <w:p w14:paraId="7E4410CA" w14:textId="77777777" w:rsidR="00BE5392" w:rsidRDefault="00BE5392">
                          <w:pPr>
                            <w:spacing w:after="0" w:line="258" w:lineRule="auto"/>
                            <w:textDirection w:val="btLr"/>
                          </w:pPr>
                          <w:r>
                            <w:rPr>
                              <w:color w:val="000000"/>
                              <w:sz w:val="18"/>
                              <w:u w:val="single"/>
                            </w:rPr>
                            <w:t>Confident</w:t>
                          </w:r>
                        </w:p>
                        <w:p w14:paraId="1445082D" w14:textId="77777777" w:rsidR="00BE5392" w:rsidRDefault="00BE5392">
                          <w:pPr>
                            <w:spacing w:after="0" w:line="258" w:lineRule="auto"/>
                            <w:textDirection w:val="btLr"/>
                          </w:pPr>
                          <w:r>
                            <w:rPr>
                              <w:color w:val="000000"/>
                              <w:sz w:val="18"/>
                            </w:rPr>
                            <w:t>Of an independent mind, able to lead and contribute to courageous conversations, to express their opinion and to play an active role on the board.</w:t>
                          </w:r>
                        </w:p>
                        <w:p w14:paraId="37576450" w14:textId="77777777" w:rsidR="00BE5392" w:rsidRDefault="00BE5392">
                          <w:pPr>
                            <w:spacing w:after="0" w:line="258" w:lineRule="auto"/>
                            <w:textDirection w:val="btLr"/>
                          </w:pPr>
                        </w:p>
                        <w:p w14:paraId="2EB03338" w14:textId="77777777" w:rsidR="00BE5392" w:rsidRDefault="00BE5392">
                          <w:pPr>
                            <w:spacing w:after="0" w:line="258" w:lineRule="auto"/>
                            <w:textDirection w:val="btLr"/>
                          </w:pPr>
                          <w:r>
                            <w:rPr>
                              <w:color w:val="000000"/>
                              <w:sz w:val="18"/>
                              <w:u w:val="single"/>
                            </w:rPr>
                            <w:t>Curious</w:t>
                          </w:r>
                        </w:p>
                        <w:p w14:paraId="38A9C33C" w14:textId="77777777" w:rsidR="00BE5392" w:rsidRDefault="00BE5392">
                          <w:pPr>
                            <w:spacing w:after="0" w:line="258" w:lineRule="auto"/>
                            <w:textDirection w:val="btLr"/>
                          </w:pPr>
                          <w:r>
                            <w:rPr>
                              <w:color w:val="000000"/>
                              <w:sz w:val="18"/>
                            </w:rPr>
                            <w:t>Possessing an enquiring mind and an analytical approach and understanding the value of meaningful questioning.</w:t>
                          </w:r>
                        </w:p>
                        <w:p w14:paraId="63B3B11B" w14:textId="77777777" w:rsidR="00BE5392" w:rsidRDefault="00BE5392">
                          <w:pPr>
                            <w:spacing w:after="0" w:line="258" w:lineRule="auto"/>
                            <w:textDirection w:val="btLr"/>
                          </w:pPr>
                        </w:p>
                        <w:p w14:paraId="7F9E509E" w14:textId="77777777" w:rsidR="00BE5392" w:rsidRDefault="00BE5392">
                          <w:pPr>
                            <w:spacing w:after="0" w:line="258" w:lineRule="auto"/>
                            <w:textDirection w:val="btLr"/>
                          </w:pPr>
                          <w:r>
                            <w:rPr>
                              <w:color w:val="000000"/>
                              <w:sz w:val="18"/>
                              <w:u w:val="single"/>
                            </w:rPr>
                            <w:t>Challenging</w:t>
                          </w:r>
                        </w:p>
                        <w:p w14:paraId="7787A83E" w14:textId="77777777" w:rsidR="00BE5392" w:rsidRDefault="00BE5392">
                          <w:pPr>
                            <w:spacing w:after="0" w:line="258" w:lineRule="auto"/>
                            <w:textDirection w:val="btLr"/>
                          </w:pPr>
                          <w:r>
                            <w:rPr>
                              <w:color w:val="000000"/>
                              <w:sz w:val="18"/>
                            </w:rPr>
                            <w:t>Providing appropriate challenge to the status quo, not taking information or data at face value and always driving for improvement.</w:t>
                          </w:r>
                        </w:p>
                        <w:p w14:paraId="2A4E53A0" w14:textId="77777777" w:rsidR="00BE5392" w:rsidRDefault="00BE5392">
                          <w:pPr>
                            <w:spacing w:after="0" w:line="258" w:lineRule="auto"/>
                            <w:textDirection w:val="btLr"/>
                          </w:pPr>
                        </w:p>
                        <w:p w14:paraId="19EAF9C5" w14:textId="77777777" w:rsidR="00BE5392" w:rsidRDefault="00BE5392">
                          <w:pPr>
                            <w:spacing w:after="0" w:line="258" w:lineRule="auto"/>
                            <w:textDirection w:val="btLr"/>
                          </w:pPr>
                          <w:r>
                            <w:rPr>
                              <w:color w:val="000000"/>
                              <w:sz w:val="18"/>
                              <w:u w:val="single"/>
                            </w:rPr>
                            <w:t>Collaborative</w:t>
                          </w:r>
                        </w:p>
                        <w:p w14:paraId="667CA978" w14:textId="77777777" w:rsidR="00BE5392" w:rsidRDefault="00BE5392">
                          <w:pPr>
                            <w:spacing w:after="0" w:line="258" w:lineRule="auto"/>
                            <w:textDirection w:val="btLr"/>
                          </w:pPr>
                          <w:r>
                            <w:rPr>
                              <w:color w:val="000000"/>
                              <w:sz w:val="18"/>
                            </w:rPr>
                            <w:t>Prepared to listen to and work in partnership with others and understanding the importance of building strong working relationships within the board and with executive leaders, staff, parents and carers, pupils/students, the local community and employers.</w:t>
                          </w:r>
                        </w:p>
                        <w:p w14:paraId="577E558E" w14:textId="77777777" w:rsidR="00BE5392" w:rsidRDefault="00BE5392">
                          <w:pPr>
                            <w:spacing w:after="0" w:line="258" w:lineRule="auto"/>
                            <w:textDirection w:val="btLr"/>
                          </w:pPr>
                        </w:p>
                        <w:p w14:paraId="24A5172F" w14:textId="77777777" w:rsidR="00BE5392" w:rsidRDefault="00BE5392">
                          <w:pPr>
                            <w:spacing w:after="0" w:line="258" w:lineRule="auto"/>
                            <w:textDirection w:val="btLr"/>
                          </w:pPr>
                          <w:r>
                            <w:rPr>
                              <w:color w:val="000000"/>
                              <w:sz w:val="18"/>
                              <w:u w:val="single"/>
                            </w:rPr>
                            <w:t>Critical</w:t>
                          </w:r>
                        </w:p>
                        <w:p w14:paraId="6C771D72" w14:textId="77777777" w:rsidR="00BE5392" w:rsidRDefault="00BE5392">
                          <w:pPr>
                            <w:spacing w:line="258" w:lineRule="auto"/>
                            <w:textDirection w:val="btLr"/>
                          </w:pPr>
                          <w:r>
                            <w:rPr>
                              <w:color w:val="000000"/>
                              <w:sz w:val="18"/>
                            </w:rPr>
                            <w:t>Understanding the value of critical friendship which enables both challenge and support, and self-reflective, pursing learning and development opportunities to improve their own and whole board effectiveness.</w:t>
                          </w:r>
                        </w:p>
                        <w:p w14:paraId="30B1812C" w14:textId="77777777" w:rsidR="00BE5392" w:rsidRDefault="00BE5392">
                          <w:pPr>
                            <w:spacing w:after="0" w:line="258" w:lineRule="auto"/>
                            <w:textDirection w:val="btLr"/>
                          </w:pPr>
                          <w:r>
                            <w:rPr>
                              <w:color w:val="000000"/>
                              <w:sz w:val="18"/>
                              <w:u w:val="single"/>
                            </w:rPr>
                            <w:t>Creative</w:t>
                          </w:r>
                        </w:p>
                        <w:p w14:paraId="24B5380C" w14:textId="77777777" w:rsidR="00BE5392" w:rsidRDefault="00BE5392">
                          <w:pPr>
                            <w:spacing w:after="0" w:line="258" w:lineRule="auto"/>
                            <w:textDirection w:val="btLr"/>
                          </w:pPr>
                          <w:r>
                            <w:rPr>
                              <w:color w:val="000000"/>
                              <w:sz w:val="18"/>
                            </w:rPr>
                            <w:t>Able to challenge conventional wisdom and be open-minded about new approaches to problem-solving; recognising the value of innovation and creative thinking to organisational development and success.</w:t>
                          </w:r>
                        </w:p>
                        <w:p w14:paraId="5733EDA3" w14:textId="77777777" w:rsidR="00BE5392" w:rsidRDefault="00BE5392">
                          <w:pPr>
                            <w:spacing w:line="258" w:lineRule="auto"/>
                            <w:textDirection w:val="btLr"/>
                          </w:pPr>
                        </w:p>
                      </w:txbxContent>
                    </v:textbox>
                  </v:rect>
                  <v:rect id="Rectangle 10" o:spid="_x0000_s1069" style="position:absolute;top:2318;width:27985;height:4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" fillcolor="white [3201]" stroked="f">
                    <v:textbox inset="2.53958mm,2.53958mm,2.53958mm,2.53958mm">
                      <w:txbxContent>
                        <w:p w14:paraId="24966015" w14:textId="77777777" w:rsidR="00BE5392" w:rsidRDefault="00BE5392">
                          <w:pPr>
                            <w:spacing w:after="0" w:line="240" w:lineRule="auto"/>
                            <w:textDirection w:val="btLr"/>
                          </w:pPr>
                          <w:r>
                            <w:rPr>
                              <w:b/>
                              <w:smallCaps/>
                              <w:color w:val="5B9BD5"/>
                              <w:sz w:val="28"/>
                              <w:u w:val="single"/>
                            </w:rPr>
                            <w:t>NOLAN’S PRINCIPLES</w:t>
                          </w:r>
                        </w:p>
                      </w:txbxContent>
                    </v:textbox>
                  </v:rect>
                </v:group>
                <w10:wrap type="square" anchorx="margin" anchory="margin"/>
              </v:group>
            </w:pict>
          </mc:Fallback>
        </mc:AlternateContent>
      </w:r>
      <w:r w:rsidR="0035708A">
        <w:br w:type="page"/>
      </w:r>
      <w:r w:rsidR="0035708A">
        <w:rPr>
          <w:noProof/>
        </w:rPr>
        <w:drawing>
          <wp:anchor distT="0" distB="0" distL="114300" distR="114300" simplePos="0" relativeHeight="251670528" behindDoc="0" locked="0" layoutInCell="1" hidden="0" allowOverlap="1" wp14:anchorId="3E26A14F" wp14:editId="77838D0F">
            <wp:simplePos x="0" y="0"/>
            <wp:positionH relativeFrom="column">
              <wp:posOffset>8954219</wp:posOffset>
            </wp:positionH>
            <wp:positionV relativeFrom="paragraph">
              <wp:posOffset>575</wp:posOffset>
            </wp:positionV>
            <wp:extent cx="774065" cy="780415"/>
            <wp:effectExtent l="0" t="0" r="0" b="0"/>
            <wp:wrapSquare wrapText="bothSides" distT="0" distB="0" distL="114300" distR="114300"/>
            <wp:docPr id="5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774065" cy="780415"/>
                    </a:xfrm>
                    <a:prstGeom prst="rect">
                      <a:avLst/>
                    </a:prstGeom>
                    <a:ln/>
                  </pic:spPr>
                </pic:pic>
              </a:graphicData>
            </a:graphic>
          </wp:anchor>
        </w:drawing>
      </w:r>
    </w:p>
    <w:tbl>
      <w:tblPr>
        <w:tblStyle w:val="a"/>
        <w:tblW w:w="1601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19"/>
      </w:tblGrid>
      <w:tr w:rsidR="006F7A7C" w14:paraId="79DF069B" w14:textId="77777777" w:rsidTr="00661409">
        <w:tc>
          <w:tcPr>
            <w:tcW w:w="16019" w:type="dxa"/>
            <w:shd w:val="clear" w:color="auto" w:fill="D9D9D9"/>
          </w:tcPr>
          <w:p w14:paraId="3806D9D1" w14:textId="77777777" w:rsidR="006F7A7C" w:rsidRDefault="0035708A">
            <w:pPr>
              <w:jc w:val="center"/>
              <w:rPr>
                <w:b/>
                <w:sz w:val="32"/>
                <w:szCs w:val="32"/>
              </w:rPr>
            </w:pPr>
            <w:r>
              <w:rPr>
                <w:b/>
                <w:sz w:val="32"/>
                <w:szCs w:val="32"/>
              </w:rPr>
              <w:lastRenderedPageBreak/>
              <w:t>TEAM Multi-Academy Trust – Local Governing Body</w:t>
            </w:r>
          </w:p>
        </w:tc>
      </w:tr>
      <w:tr w:rsidR="006F7A7C" w14:paraId="3C06670D" w14:textId="77777777" w:rsidTr="00661409">
        <w:trPr>
          <w:trHeight w:val="1435"/>
        </w:trPr>
        <w:tc>
          <w:tcPr>
            <w:tcW w:w="16019" w:type="dxa"/>
          </w:tcPr>
          <w:p w14:paraId="7C0D66C9" w14:textId="44443FC2" w:rsidR="006F7A7C" w:rsidRPr="000311D6" w:rsidRDefault="0035708A" w:rsidP="000311D6">
            <w:pPr>
              <w:numPr>
                <w:ilvl w:val="0"/>
                <w:numId w:val="23"/>
              </w:numPr>
              <w:pBdr>
                <w:top w:val="nil"/>
                <w:left w:val="nil"/>
                <w:bottom w:val="nil"/>
                <w:right w:val="nil"/>
                <w:between w:val="nil"/>
              </w:pBdr>
              <w:spacing w:line="259" w:lineRule="auto"/>
              <w:ind w:left="360"/>
              <w:rPr>
                <w:color w:val="000000" w:themeColor="text1"/>
                <w:sz w:val="20"/>
                <w:szCs w:val="20"/>
              </w:rPr>
            </w:pPr>
            <w:r w:rsidRPr="000311D6">
              <w:rPr>
                <w:color w:val="000000" w:themeColor="text1"/>
                <w:sz w:val="20"/>
                <w:szCs w:val="20"/>
              </w:rPr>
              <w:t xml:space="preserve">Each school within the Trust has its own </w:t>
            </w:r>
            <w:r w:rsidR="00D01B3F" w:rsidRPr="000311D6">
              <w:rPr>
                <w:color w:val="000000" w:themeColor="text1"/>
                <w:sz w:val="20"/>
                <w:szCs w:val="20"/>
              </w:rPr>
              <w:t>L</w:t>
            </w:r>
            <w:r w:rsidRPr="000311D6">
              <w:rPr>
                <w:color w:val="000000" w:themeColor="text1"/>
                <w:sz w:val="20"/>
                <w:szCs w:val="20"/>
              </w:rPr>
              <w:t xml:space="preserve">ocal </w:t>
            </w:r>
            <w:r w:rsidR="00D01B3F" w:rsidRPr="000311D6">
              <w:rPr>
                <w:color w:val="000000" w:themeColor="text1"/>
                <w:sz w:val="20"/>
                <w:szCs w:val="20"/>
              </w:rPr>
              <w:t>G</w:t>
            </w:r>
            <w:r w:rsidRPr="000311D6">
              <w:rPr>
                <w:color w:val="000000" w:themeColor="text1"/>
                <w:sz w:val="20"/>
                <w:szCs w:val="20"/>
              </w:rPr>
              <w:t xml:space="preserve">overning </w:t>
            </w:r>
            <w:r w:rsidR="00D01B3F" w:rsidRPr="000311D6">
              <w:rPr>
                <w:color w:val="000000" w:themeColor="text1"/>
                <w:sz w:val="20"/>
                <w:szCs w:val="20"/>
              </w:rPr>
              <w:t>B</w:t>
            </w:r>
            <w:r w:rsidRPr="000311D6">
              <w:rPr>
                <w:color w:val="000000" w:themeColor="text1"/>
                <w:sz w:val="20"/>
                <w:szCs w:val="20"/>
              </w:rPr>
              <w:t xml:space="preserve">ody (LGB) which is a </w:t>
            </w:r>
            <w:r w:rsidR="00B45BA4" w:rsidRPr="000311D6">
              <w:rPr>
                <w:color w:val="000000" w:themeColor="text1"/>
                <w:sz w:val="20"/>
                <w:szCs w:val="20"/>
              </w:rPr>
              <w:t>committee g</w:t>
            </w:r>
            <w:r w:rsidRPr="000311D6">
              <w:rPr>
                <w:color w:val="000000" w:themeColor="text1"/>
                <w:sz w:val="20"/>
                <w:szCs w:val="20"/>
              </w:rPr>
              <w:t>roup of the Trust</w:t>
            </w:r>
            <w:r w:rsidR="00D01B3F" w:rsidRPr="000311D6">
              <w:rPr>
                <w:color w:val="000000" w:themeColor="text1"/>
                <w:sz w:val="20"/>
                <w:szCs w:val="20"/>
              </w:rPr>
              <w:t>ees</w:t>
            </w:r>
            <w:r w:rsidRPr="000311D6">
              <w:rPr>
                <w:color w:val="000000" w:themeColor="text1"/>
                <w:sz w:val="20"/>
                <w:szCs w:val="20"/>
              </w:rPr>
              <w:t xml:space="preserve">. LGBs have the governance functions delegated to them by the Trust Board for their </w:t>
            </w:r>
            <w:r w:rsidR="007D3676" w:rsidRPr="000311D6">
              <w:rPr>
                <w:color w:val="000000" w:themeColor="text1"/>
                <w:sz w:val="20"/>
                <w:szCs w:val="20"/>
              </w:rPr>
              <w:t>school</w:t>
            </w:r>
            <w:r w:rsidRPr="000311D6">
              <w:rPr>
                <w:color w:val="000000" w:themeColor="text1"/>
                <w:sz w:val="20"/>
                <w:szCs w:val="20"/>
              </w:rPr>
              <w:t xml:space="preserve"> and are accountable to the Board.</w:t>
            </w:r>
          </w:p>
          <w:p w14:paraId="292D1E3D" w14:textId="77777777" w:rsidR="006F7A7C" w:rsidRPr="000311D6" w:rsidRDefault="0035708A" w:rsidP="000311D6">
            <w:pPr>
              <w:numPr>
                <w:ilvl w:val="0"/>
                <w:numId w:val="23"/>
              </w:numPr>
              <w:pBdr>
                <w:top w:val="nil"/>
                <w:left w:val="nil"/>
                <w:bottom w:val="nil"/>
                <w:right w:val="nil"/>
                <w:between w:val="nil"/>
              </w:pBdr>
              <w:spacing w:line="259" w:lineRule="auto"/>
              <w:ind w:left="360"/>
              <w:rPr>
                <w:color w:val="000000" w:themeColor="text1"/>
                <w:sz w:val="20"/>
                <w:szCs w:val="20"/>
              </w:rPr>
            </w:pPr>
            <w:r w:rsidRPr="000311D6">
              <w:rPr>
                <w:color w:val="000000" w:themeColor="text1"/>
                <w:sz w:val="20"/>
                <w:szCs w:val="20"/>
              </w:rPr>
              <w:t>The Local Governing Body is held to account for the performance of the school by the Board of Trustees.</w:t>
            </w:r>
          </w:p>
          <w:p w14:paraId="42EDCF52" w14:textId="67F7F661" w:rsidR="006F7A7C" w:rsidRPr="000311D6" w:rsidRDefault="00B45BA4" w:rsidP="000311D6">
            <w:pPr>
              <w:numPr>
                <w:ilvl w:val="0"/>
                <w:numId w:val="23"/>
              </w:numPr>
              <w:pBdr>
                <w:top w:val="nil"/>
                <w:left w:val="nil"/>
                <w:bottom w:val="nil"/>
                <w:right w:val="nil"/>
                <w:between w:val="nil"/>
              </w:pBdr>
              <w:spacing w:line="259" w:lineRule="auto"/>
              <w:ind w:left="360"/>
              <w:rPr>
                <w:color w:val="000000" w:themeColor="text1"/>
                <w:sz w:val="20"/>
                <w:szCs w:val="20"/>
              </w:rPr>
            </w:pPr>
            <w:r w:rsidRPr="000311D6">
              <w:rPr>
                <w:color w:val="000000" w:themeColor="text1"/>
                <w:sz w:val="20"/>
                <w:szCs w:val="20"/>
              </w:rPr>
              <w:t>The LGB m</w:t>
            </w:r>
            <w:r w:rsidR="0035708A" w:rsidRPr="000311D6">
              <w:rPr>
                <w:color w:val="000000" w:themeColor="text1"/>
                <w:sz w:val="20"/>
                <w:szCs w:val="20"/>
              </w:rPr>
              <w:t>eet once termly with additional meetings being held as required</w:t>
            </w:r>
            <w:r w:rsidRPr="000311D6">
              <w:rPr>
                <w:color w:val="000000" w:themeColor="text1"/>
                <w:sz w:val="20"/>
                <w:szCs w:val="20"/>
              </w:rPr>
              <w:t>.</w:t>
            </w:r>
          </w:p>
          <w:p w14:paraId="3837495E" w14:textId="723F8E3D" w:rsidR="00762576" w:rsidRPr="00762576" w:rsidRDefault="00EA7B0B" w:rsidP="000311D6">
            <w:pPr>
              <w:numPr>
                <w:ilvl w:val="0"/>
                <w:numId w:val="23"/>
              </w:numPr>
              <w:pBdr>
                <w:top w:val="nil"/>
                <w:left w:val="nil"/>
                <w:bottom w:val="nil"/>
                <w:right w:val="nil"/>
                <w:between w:val="nil"/>
              </w:pBdr>
              <w:spacing w:line="259" w:lineRule="auto"/>
              <w:ind w:left="360"/>
              <w:rPr>
                <w:color w:val="000000" w:themeColor="text1"/>
              </w:rPr>
            </w:pPr>
            <w:r w:rsidRPr="000311D6">
              <w:rPr>
                <w:color w:val="000000" w:themeColor="text1"/>
                <w:sz w:val="20"/>
                <w:szCs w:val="20"/>
              </w:rPr>
              <w:t>Meeting minutes to be sent to the Board of Trustees</w:t>
            </w:r>
            <w:r w:rsidR="00762576" w:rsidRPr="000311D6">
              <w:rPr>
                <w:color w:val="000000" w:themeColor="text1"/>
                <w:sz w:val="20"/>
                <w:szCs w:val="20"/>
              </w:rPr>
              <w:t>.</w:t>
            </w:r>
          </w:p>
        </w:tc>
      </w:tr>
      <w:tr w:rsidR="006F7A7C" w14:paraId="73BD9536" w14:textId="77777777" w:rsidTr="00661409">
        <w:tc>
          <w:tcPr>
            <w:tcW w:w="16019" w:type="dxa"/>
          </w:tcPr>
          <w:p w14:paraId="3B02D112" w14:textId="77777777" w:rsidR="00762576" w:rsidRPr="00762576" w:rsidRDefault="00762576" w:rsidP="00762576">
            <w:pPr>
              <w:rPr>
                <w:b/>
              </w:rPr>
            </w:pPr>
            <w:r w:rsidRPr="00762576">
              <w:rPr>
                <w:b/>
              </w:rPr>
              <w:t>Responsibilities Include:</w:t>
            </w:r>
          </w:p>
          <w:p w14:paraId="761B6DFC" w14:textId="77777777" w:rsidR="00762576" w:rsidRPr="000311D6" w:rsidRDefault="00762576" w:rsidP="00762576">
            <w:pPr>
              <w:pStyle w:val="ListParagraph"/>
              <w:numPr>
                <w:ilvl w:val="0"/>
                <w:numId w:val="20"/>
              </w:numPr>
              <w:ind w:left="587"/>
              <w:rPr>
                <w:rFonts w:ascii="Calibri" w:hAnsi="Calibri" w:cs="Calibri"/>
                <w:sz w:val="20"/>
                <w:szCs w:val="20"/>
              </w:rPr>
            </w:pPr>
            <w:r w:rsidRPr="000311D6">
              <w:rPr>
                <w:rFonts w:ascii="Calibri" w:hAnsi="Calibri" w:cs="Calibri"/>
                <w:sz w:val="20"/>
                <w:szCs w:val="20"/>
              </w:rPr>
              <w:t>Holding the Head of School to account for the performance of the school.</w:t>
            </w:r>
          </w:p>
          <w:p w14:paraId="15576392" w14:textId="77777777" w:rsidR="00762576" w:rsidRPr="000311D6" w:rsidRDefault="00762576" w:rsidP="00762576">
            <w:pPr>
              <w:pStyle w:val="ListParagraph"/>
              <w:numPr>
                <w:ilvl w:val="0"/>
                <w:numId w:val="20"/>
              </w:numPr>
              <w:ind w:left="587"/>
              <w:rPr>
                <w:rFonts w:ascii="Calibri" w:hAnsi="Calibri" w:cs="Calibri"/>
                <w:sz w:val="20"/>
                <w:szCs w:val="20"/>
              </w:rPr>
            </w:pPr>
            <w:r w:rsidRPr="000311D6">
              <w:rPr>
                <w:rFonts w:ascii="Calibri" w:hAnsi="Calibri" w:cs="Calibri"/>
                <w:sz w:val="20"/>
                <w:szCs w:val="20"/>
              </w:rPr>
              <w:t xml:space="preserve">Supporting the Strategic development of the school. </w:t>
            </w:r>
          </w:p>
          <w:p w14:paraId="3A9948A9" w14:textId="549397CD" w:rsidR="00762576" w:rsidRPr="000311D6" w:rsidRDefault="00762576" w:rsidP="00762576">
            <w:pPr>
              <w:pStyle w:val="ListParagraph"/>
              <w:numPr>
                <w:ilvl w:val="0"/>
                <w:numId w:val="20"/>
              </w:numPr>
              <w:ind w:left="587"/>
              <w:rPr>
                <w:rFonts w:ascii="Calibri" w:hAnsi="Calibri" w:cs="Calibri"/>
                <w:color w:val="000000" w:themeColor="text1"/>
                <w:sz w:val="20"/>
                <w:szCs w:val="20"/>
              </w:rPr>
            </w:pPr>
            <w:r w:rsidRPr="000311D6">
              <w:rPr>
                <w:rFonts w:ascii="Calibri" w:hAnsi="Calibri" w:cs="Calibri"/>
                <w:sz w:val="20"/>
                <w:szCs w:val="20"/>
              </w:rPr>
              <w:t>Monitoring the school’s performance against the School Improvement Plan.</w:t>
            </w:r>
          </w:p>
          <w:p w14:paraId="53E972B4" w14:textId="09F7D627" w:rsidR="006F7A7C" w:rsidRDefault="0035708A" w:rsidP="00762576">
            <w:pPr>
              <w:rPr>
                <w:b/>
                <w:color w:val="000000" w:themeColor="text1"/>
              </w:rPr>
            </w:pPr>
            <w:r w:rsidRPr="00EA7B0B">
              <w:rPr>
                <w:b/>
                <w:color w:val="000000" w:themeColor="text1"/>
              </w:rPr>
              <w:t>TEAM Terms of Reference for LGB’s</w:t>
            </w:r>
          </w:p>
          <w:p w14:paraId="3DE24818" w14:textId="2CB985FE"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Receive updates from Head of School (including staffing update, professional development)</w:t>
            </w:r>
            <w:r w:rsidR="007D3676" w:rsidRPr="000311D6">
              <w:rPr>
                <w:color w:val="000000" w:themeColor="text1"/>
                <w:sz w:val="20"/>
                <w:szCs w:val="20"/>
              </w:rPr>
              <w:t>.</w:t>
            </w:r>
            <w:r w:rsidRPr="000311D6">
              <w:rPr>
                <w:color w:val="000000" w:themeColor="text1"/>
                <w:sz w:val="20"/>
                <w:szCs w:val="20"/>
              </w:rPr>
              <w:t xml:space="preserve"> </w:t>
            </w:r>
          </w:p>
          <w:p w14:paraId="2CF49F5B" w14:textId="409072AD"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Review any key data – pupil numbers, staffing, exclusions</w:t>
            </w:r>
            <w:r w:rsidR="00B45BA4" w:rsidRPr="000311D6">
              <w:rPr>
                <w:color w:val="000000" w:themeColor="text1"/>
                <w:sz w:val="20"/>
                <w:szCs w:val="20"/>
              </w:rPr>
              <w:t xml:space="preserve"> etc. </w:t>
            </w:r>
          </w:p>
          <w:p w14:paraId="3F922958" w14:textId="77777777"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Review/monitor attendance and set attendance targets</w:t>
            </w:r>
            <w:r w:rsidR="007D3676" w:rsidRPr="000311D6">
              <w:rPr>
                <w:color w:val="000000" w:themeColor="text1"/>
                <w:sz w:val="20"/>
                <w:szCs w:val="20"/>
              </w:rPr>
              <w:t>.</w:t>
            </w:r>
          </w:p>
          <w:p w14:paraId="6548F327" w14:textId="77777777"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Monitor curriculum-reports from curriculum leaders, school visitors, governor visit reports</w:t>
            </w:r>
            <w:r w:rsidR="007D3676" w:rsidRPr="000311D6">
              <w:rPr>
                <w:color w:val="000000" w:themeColor="text1"/>
                <w:sz w:val="20"/>
                <w:szCs w:val="20"/>
              </w:rPr>
              <w:t>.</w:t>
            </w:r>
          </w:p>
          <w:p w14:paraId="3AA5055F" w14:textId="77777777"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Annual meeting with school council (Summer term)</w:t>
            </w:r>
            <w:r w:rsidR="007D3676" w:rsidRPr="000311D6">
              <w:rPr>
                <w:color w:val="000000" w:themeColor="text1"/>
                <w:sz w:val="20"/>
                <w:szCs w:val="20"/>
              </w:rPr>
              <w:t>.</w:t>
            </w:r>
          </w:p>
          <w:p w14:paraId="67CBDE0F" w14:textId="008C2A66"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Review PSHE</w:t>
            </w:r>
            <w:r w:rsidR="007D3676" w:rsidRPr="000311D6">
              <w:rPr>
                <w:color w:val="000000" w:themeColor="text1"/>
                <w:sz w:val="20"/>
                <w:szCs w:val="20"/>
              </w:rPr>
              <w:t>/RSHE</w:t>
            </w:r>
            <w:r w:rsidRPr="000311D6">
              <w:rPr>
                <w:color w:val="000000" w:themeColor="text1"/>
                <w:sz w:val="20"/>
                <w:szCs w:val="20"/>
              </w:rPr>
              <w:t xml:space="preserve"> policies</w:t>
            </w:r>
            <w:r w:rsidR="00B45BA4" w:rsidRPr="000311D6">
              <w:rPr>
                <w:color w:val="000000" w:themeColor="text1"/>
                <w:sz w:val="20"/>
                <w:szCs w:val="20"/>
              </w:rPr>
              <w:t>.</w:t>
            </w:r>
          </w:p>
          <w:p w14:paraId="1312C968" w14:textId="1C432C7A"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Review off-site activities/ extra-curricular activities</w:t>
            </w:r>
            <w:r w:rsidR="00B45BA4" w:rsidRPr="000311D6">
              <w:rPr>
                <w:color w:val="000000" w:themeColor="text1"/>
                <w:sz w:val="20"/>
                <w:szCs w:val="20"/>
              </w:rPr>
              <w:t>.</w:t>
            </w:r>
          </w:p>
          <w:p w14:paraId="52C55A18" w14:textId="580DF83F"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Review school meals provision</w:t>
            </w:r>
            <w:r w:rsidR="00B45BA4" w:rsidRPr="000311D6">
              <w:rPr>
                <w:color w:val="000000" w:themeColor="text1"/>
                <w:sz w:val="20"/>
                <w:szCs w:val="20"/>
              </w:rPr>
              <w:t>.</w:t>
            </w:r>
          </w:p>
          <w:p w14:paraId="781E3736" w14:textId="2AF96982"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Monitor Early Years Provision and marketing of facilities</w:t>
            </w:r>
            <w:r w:rsidR="00B45BA4" w:rsidRPr="000311D6">
              <w:rPr>
                <w:color w:val="000000" w:themeColor="text1"/>
                <w:sz w:val="20"/>
                <w:szCs w:val="20"/>
              </w:rPr>
              <w:t>.</w:t>
            </w:r>
          </w:p>
          <w:p w14:paraId="3A39136B" w14:textId="3D516F80"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Review school prospectus and information available on website/within school &amp; community</w:t>
            </w:r>
            <w:r w:rsidR="00B45BA4" w:rsidRPr="000311D6">
              <w:rPr>
                <w:color w:val="000000" w:themeColor="text1"/>
                <w:sz w:val="20"/>
                <w:szCs w:val="20"/>
              </w:rPr>
              <w:t>.</w:t>
            </w:r>
          </w:p>
          <w:p w14:paraId="3AAAD300" w14:textId="782F6214" w:rsidR="006F7A7C" w:rsidRPr="000311D6" w:rsidRDefault="0035708A" w:rsidP="000311D6">
            <w:pPr>
              <w:numPr>
                <w:ilvl w:val="0"/>
                <w:numId w:val="21"/>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Monitor use and deployment of pupil premium and sports funding</w:t>
            </w:r>
            <w:r w:rsidR="00B45BA4" w:rsidRPr="000311D6">
              <w:rPr>
                <w:color w:val="000000" w:themeColor="text1"/>
                <w:sz w:val="20"/>
                <w:szCs w:val="20"/>
              </w:rPr>
              <w:t>.</w:t>
            </w:r>
          </w:p>
          <w:p w14:paraId="466D8CC1" w14:textId="188E94D2" w:rsidR="006F7A7C" w:rsidRPr="00EA7B0B" w:rsidRDefault="00EA7B0B" w:rsidP="000311D6">
            <w:pPr>
              <w:numPr>
                <w:ilvl w:val="0"/>
                <w:numId w:val="21"/>
              </w:numPr>
              <w:pBdr>
                <w:top w:val="nil"/>
                <w:left w:val="nil"/>
                <w:bottom w:val="nil"/>
                <w:right w:val="nil"/>
                <w:between w:val="nil"/>
              </w:pBdr>
              <w:spacing w:line="259" w:lineRule="auto"/>
              <w:ind w:left="303"/>
              <w:rPr>
                <w:color w:val="000000" w:themeColor="text1"/>
              </w:rPr>
            </w:pPr>
            <w:r w:rsidRPr="000311D6">
              <w:rPr>
                <w:color w:val="000000" w:themeColor="text1"/>
                <w:sz w:val="20"/>
                <w:szCs w:val="20"/>
              </w:rPr>
              <w:t>Ensure strong community links.</w:t>
            </w:r>
          </w:p>
        </w:tc>
      </w:tr>
      <w:tr w:rsidR="006F7A7C" w14:paraId="68633572" w14:textId="77777777" w:rsidTr="00661409">
        <w:tc>
          <w:tcPr>
            <w:tcW w:w="16019" w:type="dxa"/>
          </w:tcPr>
          <w:p w14:paraId="4B12354C" w14:textId="2BEF2224" w:rsidR="006F7A7C" w:rsidRPr="00EA7B0B" w:rsidRDefault="0035708A">
            <w:pPr>
              <w:rPr>
                <w:b/>
                <w:color w:val="000000" w:themeColor="text1"/>
              </w:rPr>
            </w:pPr>
            <w:bookmarkStart w:id="1" w:name="_GoBack"/>
            <w:r w:rsidRPr="00EA7B0B">
              <w:rPr>
                <w:b/>
                <w:color w:val="000000" w:themeColor="text1"/>
              </w:rPr>
              <w:t>The LGB shall have the following members:</w:t>
            </w:r>
            <w:r w:rsidR="00193312">
              <w:rPr>
                <w:b/>
                <w:color w:val="000000" w:themeColor="text1"/>
              </w:rPr>
              <w:t xml:space="preserve"> (Information taken from updated Terms of Reference (2023)</w:t>
            </w:r>
          </w:p>
          <w:p w14:paraId="1493880B" w14:textId="5FA998EF" w:rsidR="006F7A7C" w:rsidRPr="000311D6" w:rsidRDefault="0035708A"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No less than 5 members</w:t>
            </w:r>
            <w:r w:rsidR="00B45BA4" w:rsidRPr="000311D6">
              <w:rPr>
                <w:color w:val="000000" w:themeColor="text1"/>
                <w:sz w:val="20"/>
                <w:szCs w:val="20"/>
              </w:rPr>
              <w:t>.</w:t>
            </w:r>
          </w:p>
          <w:p w14:paraId="7AD6C2E4" w14:textId="57A4D857" w:rsidR="006F7A7C" w:rsidRPr="000311D6" w:rsidRDefault="00B45BA4"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T</w:t>
            </w:r>
            <w:r w:rsidR="0035708A" w:rsidRPr="000311D6">
              <w:rPr>
                <w:color w:val="000000" w:themeColor="text1"/>
                <w:sz w:val="20"/>
                <w:szCs w:val="20"/>
              </w:rPr>
              <w:t>he Head of School on an ex-officio basis</w:t>
            </w:r>
            <w:r w:rsidRPr="000311D6">
              <w:rPr>
                <w:color w:val="000000" w:themeColor="text1"/>
                <w:sz w:val="20"/>
                <w:szCs w:val="20"/>
              </w:rPr>
              <w:t>.</w:t>
            </w:r>
          </w:p>
          <w:p w14:paraId="6A0C7598" w14:textId="2CD24409" w:rsidR="00BE5392" w:rsidRPr="000311D6" w:rsidRDefault="00BE5392"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 xml:space="preserve">The Chair may not be an employee of TEAM MAT and should be elected annually. </w:t>
            </w:r>
          </w:p>
          <w:p w14:paraId="3AC9A5E0" w14:textId="6AC02B11" w:rsidR="006F7A7C" w:rsidRPr="000311D6" w:rsidRDefault="00762576"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A</w:t>
            </w:r>
            <w:r w:rsidR="0035708A" w:rsidRPr="000311D6">
              <w:rPr>
                <w:color w:val="000000" w:themeColor="text1"/>
                <w:sz w:val="20"/>
                <w:szCs w:val="20"/>
              </w:rPr>
              <w:t>t least two Parent Governors</w:t>
            </w:r>
            <w:r w:rsidR="00BE5392" w:rsidRPr="000311D6">
              <w:rPr>
                <w:color w:val="000000" w:themeColor="text1"/>
                <w:sz w:val="20"/>
                <w:szCs w:val="20"/>
              </w:rPr>
              <w:t xml:space="preserve">. These may be elected or be Trustees of the board. </w:t>
            </w:r>
          </w:p>
          <w:p w14:paraId="59BF4201" w14:textId="77777777" w:rsidR="00BE5392" w:rsidRPr="000311D6" w:rsidRDefault="00BE5392"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sz w:val="20"/>
                <w:szCs w:val="20"/>
              </w:rPr>
              <w:t xml:space="preserve">In the case of Pilton Bluecoat LGB the majority of the members must be members of the local Church Community. </w:t>
            </w:r>
          </w:p>
          <w:p w14:paraId="64ED5EAF" w14:textId="4BB41C0C" w:rsidR="006F7A7C" w:rsidRPr="000311D6" w:rsidRDefault="00BE5392"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sz w:val="20"/>
                <w:szCs w:val="20"/>
              </w:rPr>
              <w:t xml:space="preserve">In the case of High </w:t>
            </w:r>
            <w:proofErr w:type="spellStart"/>
            <w:r w:rsidRPr="000311D6">
              <w:rPr>
                <w:sz w:val="20"/>
                <w:szCs w:val="20"/>
              </w:rPr>
              <w:t>Bickington</w:t>
            </w:r>
            <w:proofErr w:type="spellEnd"/>
            <w:r w:rsidRPr="000311D6">
              <w:rPr>
                <w:sz w:val="20"/>
                <w:szCs w:val="20"/>
              </w:rPr>
              <w:t xml:space="preserve"> and Witheridge LGBs at least two members must be members of the local Church Community. </w:t>
            </w:r>
          </w:p>
          <w:p w14:paraId="7878F598" w14:textId="3AA764BA" w:rsidR="006F7A7C" w:rsidRPr="000311D6" w:rsidRDefault="00EA7B0B" w:rsidP="000311D6">
            <w:pPr>
              <w:numPr>
                <w:ilvl w:val="0"/>
                <w:numId w:val="22"/>
              </w:numPr>
              <w:pBdr>
                <w:top w:val="nil"/>
                <w:left w:val="nil"/>
                <w:bottom w:val="nil"/>
                <w:right w:val="nil"/>
                <w:between w:val="nil"/>
              </w:pBdr>
              <w:spacing w:line="259" w:lineRule="auto"/>
              <w:ind w:left="303"/>
              <w:rPr>
                <w:color w:val="000000" w:themeColor="text1"/>
                <w:sz w:val="20"/>
                <w:szCs w:val="20"/>
              </w:rPr>
            </w:pPr>
            <w:r w:rsidRPr="000311D6">
              <w:rPr>
                <w:color w:val="000000" w:themeColor="text1"/>
                <w:sz w:val="20"/>
                <w:szCs w:val="20"/>
              </w:rPr>
              <w:t>All persons appointed or elected to the LGB shall give a written undertaking to the Directors to uphold the Objects of the Trust (Code of Conduct).</w:t>
            </w:r>
          </w:p>
          <w:p w14:paraId="01565764" w14:textId="78B1949C" w:rsidR="00BE5392" w:rsidRPr="00193312" w:rsidRDefault="00BE5392" w:rsidP="000311D6">
            <w:pPr>
              <w:numPr>
                <w:ilvl w:val="0"/>
                <w:numId w:val="22"/>
              </w:numPr>
              <w:pBdr>
                <w:top w:val="nil"/>
                <w:left w:val="nil"/>
                <w:bottom w:val="nil"/>
                <w:right w:val="nil"/>
                <w:between w:val="nil"/>
              </w:pBdr>
              <w:spacing w:line="259" w:lineRule="auto"/>
              <w:ind w:left="303"/>
              <w:rPr>
                <w:color w:val="000000" w:themeColor="text1"/>
              </w:rPr>
            </w:pPr>
            <w:r w:rsidRPr="000311D6">
              <w:rPr>
                <w:color w:val="000000" w:themeColor="text1"/>
                <w:sz w:val="20"/>
                <w:szCs w:val="20"/>
              </w:rPr>
              <w:t>The quorum for each meeting will be three.</w:t>
            </w:r>
            <w:r w:rsidRPr="00193312">
              <w:rPr>
                <w:color w:val="000000" w:themeColor="text1"/>
              </w:rPr>
              <w:t xml:space="preserve"> </w:t>
            </w:r>
            <w:bookmarkEnd w:id="1"/>
          </w:p>
        </w:tc>
      </w:tr>
      <w:tr w:rsidR="006F7A7C" w14:paraId="6442C7FC" w14:textId="77777777" w:rsidTr="00661409">
        <w:tc>
          <w:tcPr>
            <w:tcW w:w="16019" w:type="dxa"/>
          </w:tcPr>
          <w:p w14:paraId="4106575E" w14:textId="77777777" w:rsidR="006F7A7C" w:rsidRPr="00E44982" w:rsidRDefault="0035708A">
            <w:pPr>
              <w:rPr>
                <w:b/>
                <w:bCs/>
                <w:color w:val="000000" w:themeColor="text1"/>
              </w:rPr>
            </w:pPr>
            <w:r w:rsidRPr="00E44982">
              <w:rPr>
                <w:b/>
                <w:bCs/>
                <w:color w:val="000000" w:themeColor="text1"/>
              </w:rPr>
              <w:t xml:space="preserve">The Role of the Academy Head of School </w:t>
            </w:r>
          </w:p>
          <w:p w14:paraId="181B240D" w14:textId="0CDE5932" w:rsidR="00EA7B0B" w:rsidRPr="000311D6" w:rsidRDefault="0035708A">
            <w:pPr>
              <w:rPr>
                <w:color w:val="000000" w:themeColor="text1"/>
                <w:sz w:val="20"/>
                <w:szCs w:val="20"/>
              </w:rPr>
            </w:pPr>
            <w:r w:rsidRPr="000311D6">
              <w:rPr>
                <w:color w:val="000000" w:themeColor="text1"/>
                <w:sz w:val="20"/>
                <w:szCs w:val="20"/>
              </w:rPr>
              <w:t xml:space="preserve">The </w:t>
            </w:r>
            <w:r w:rsidR="00E44982" w:rsidRPr="000311D6">
              <w:rPr>
                <w:color w:val="000000" w:themeColor="text1"/>
                <w:sz w:val="20"/>
                <w:szCs w:val="20"/>
              </w:rPr>
              <w:t>A</w:t>
            </w:r>
            <w:r w:rsidRPr="000311D6">
              <w:rPr>
                <w:color w:val="000000" w:themeColor="text1"/>
                <w:sz w:val="20"/>
                <w:szCs w:val="20"/>
              </w:rPr>
              <w:t xml:space="preserve">cademy </w:t>
            </w:r>
            <w:r w:rsidR="00E44982" w:rsidRPr="000311D6">
              <w:rPr>
                <w:color w:val="000000" w:themeColor="text1"/>
                <w:sz w:val="20"/>
                <w:szCs w:val="20"/>
              </w:rPr>
              <w:t>H</w:t>
            </w:r>
            <w:r w:rsidRPr="000311D6">
              <w:rPr>
                <w:color w:val="000000" w:themeColor="text1"/>
                <w:sz w:val="20"/>
                <w:szCs w:val="20"/>
              </w:rPr>
              <w:t xml:space="preserve">ead of </w:t>
            </w:r>
            <w:r w:rsidR="00E44982" w:rsidRPr="000311D6">
              <w:rPr>
                <w:color w:val="000000" w:themeColor="text1"/>
                <w:sz w:val="20"/>
                <w:szCs w:val="20"/>
              </w:rPr>
              <w:t>S</w:t>
            </w:r>
            <w:r w:rsidRPr="000311D6">
              <w:rPr>
                <w:color w:val="000000" w:themeColor="text1"/>
                <w:sz w:val="20"/>
                <w:szCs w:val="20"/>
              </w:rPr>
              <w:t xml:space="preserve">chool is responsible for the day to day management of the academy and is managed by the CEO, but reports to the LGB on matters which have been delegated to the LGB. The </w:t>
            </w:r>
            <w:r w:rsidR="00E44982" w:rsidRPr="000311D6">
              <w:rPr>
                <w:color w:val="000000" w:themeColor="text1"/>
                <w:sz w:val="20"/>
                <w:szCs w:val="20"/>
              </w:rPr>
              <w:t>H</w:t>
            </w:r>
            <w:r w:rsidRPr="000311D6">
              <w:rPr>
                <w:color w:val="000000" w:themeColor="text1"/>
                <w:sz w:val="20"/>
                <w:szCs w:val="20"/>
              </w:rPr>
              <w:t xml:space="preserve">ead of </w:t>
            </w:r>
            <w:r w:rsidR="00E44982" w:rsidRPr="000311D6">
              <w:rPr>
                <w:color w:val="000000" w:themeColor="text1"/>
                <w:sz w:val="20"/>
                <w:szCs w:val="20"/>
              </w:rPr>
              <w:t>S</w:t>
            </w:r>
            <w:r w:rsidRPr="000311D6">
              <w:rPr>
                <w:color w:val="000000" w:themeColor="text1"/>
                <w:sz w:val="20"/>
                <w:szCs w:val="20"/>
              </w:rPr>
              <w:t>chool will ensure their academies meet development plan targets and contribute effectively to achieving Trust priorities set by the Board</w:t>
            </w:r>
            <w:r w:rsidR="00E44982" w:rsidRPr="000311D6">
              <w:rPr>
                <w:color w:val="000000" w:themeColor="text1"/>
                <w:sz w:val="20"/>
                <w:szCs w:val="20"/>
              </w:rPr>
              <w:t>.</w:t>
            </w:r>
          </w:p>
        </w:tc>
      </w:tr>
    </w:tbl>
    <w:p w14:paraId="3116C83A" w14:textId="21500089" w:rsidR="00674A6A" w:rsidRDefault="005B2495">
      <w:pPr>
        <w:rPr>
          <w:noProof/>
        </w:rPr>
      </w:pPr>
      <w:r>
        <w:rPr>
          <w:noProof/>
        </w:rPr>
        <w:lastRenderedPageBreak/>
        <w:drawing>
          <wp:anchor distT="0" distB="0" distL="114300" distR="114300" simplePos="0" relativeHeight="251679744" behindDoc="1" locked="0" layoutInCell="1" allowOverlap="1" wp14:anchorId="15314583" wp14:editId="6F83DD39">
            <wp:simplePos x="0" y="0"/>
            <wp:positionH relativeFrom="margin">
              <wp:align>center</wp:align>
            </wp:positionH>
            <wp:positionV relativeFrom="paragraph">
              <wp:posOffset>0</wp:posOffset>
            </wp:positionV>
            <wp:extent cx="624840" cy="624840"/>
            <wp:effectExtent l="0" t="0" r="3810" b="3810"/>
            <wp:wrapTight wrapText="bothSides">
              <wp:wrapPolygon edited="0">
                <wp:start x="0" y="0"/>
                <wp:lineTo x="0" y="21073"/>
                <wp:lineTo x="21073" y="21073"/>
                <wp:lineTo x="21073"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1">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margin">
              <wp14:pctWidth>0</wp14:pctWidth>
            </wp14:sizeRelH>
            <wp14:sizeRelV relativeFrom="margin">
              <wp14:pctHeight>0</wp14:pctHeight>
            </wp14:sizeRelV>
          </wp:anchor>
        </w:drawing>
      </w:r>
    </w:p>
    <w:p w14:paraId="38F0077B" w14:textId="30CABA83" w:rsidR="00674A6A" w:rsidRDefault="00674A6A">
      <w:pPr>
        <w:rPr>
          <w:noProof/>
        </w:rPr>
      </w:pPr>
    </w:p>
    <w:p w14:paraId="6C61EF28" w14:textId="77777777" w:rsidR="005B2495" w:rsidRDefault="005B2495">
      <w:pPr>
        <w:rPr>
          <w:noProof/>
        </w:rPr>
      </w:pPr>
    </w:p>
    <w:tbl>
      <w:tblPr>
        <w:tblStyle w:val="TableGrid"/>
        <w:tblW w:w="15168" w:type="dxa"/>
        <w:tblInd w:w="-5" w:type="dxa"/>
        <w:tblLook w:val="04A0" w:firstRow="1" w:lastRow="0" w:firstColumn="1" w:lastColumn="0" w:noHBand="0" w:noVBand="1"/>
      </w:tblPr>
      <w:tblGrid>
        <w:gridCol w:w="590"/>
        <w:gridCol w:w="14578"/>
      </w:tblGrid>
      <w:tr w:rsidR="00674A6A" w:rsidRPr="00F3371E" w14:paraId="3C8C7054" w14:textId="77777777" w:rsidTr="003C7336">
        <w:tc>
          <w:tcPr>
            <w:tcW w:w="15168" w:type="dxa"/>
            <w:gridSpan w:val="2"/>
            <w:shd w:val="clear" w:color="auto" w:fill="4BACC6" w:themeFill="accent5"/>
          </w:tcPr>
          <w:p w14:paraId="6B5BD1CC" w14:textId="77777777" w:rsidR="00674A6A" w:rsidRPr="00EA7B0B" w:rsidRDefault="00674A6A" w:rsidP="000741E1">
            <w:pPr>
              <w:jc w:val="center"/>
              <w:rPr>
                <w:b/>
                <w:color w:val="000000" w:themeColor="text1"/>
                <w:sz w:val="20"/>
                <w:szCs w:val="20"/>
              </w:rPr>
            </w:pPr>
            <w:r w:rsidRPr="00BA4900">
              <w:rPr>
                <w:b/>
                <w:bCs/>
                <w:sz w:val="28"/>
                <w:szCs w:val="28"/>
              </w:rPr>
              <w:t>Local Governing Body – Scheme of Delegation</w:t>
            </w:r>
          </w:p>
        </w:tc>
      </w:tr>
      <w:tr w:rsidR="00674A6A" w:rsidRPr="00F3371E" w14:paraId="51F9F9A6" w14:textId="77777777" w:rsidTr="003C7336">
        <w:tc>
          <w:tcPr>
            <w:tcW w:w="584" w:type="dxa"/>
            <w:shd w:val="clear" w:color="auto" w:fill="4BACC6" w:themeFill="accent5"/>
          </w:tcPr>
          <w:p w14:paraId="72BE0BAC" w14:textId="77777777" w:rsidR="00674A6A" w:rsidRPr="00EA7B0B" w:rsidRDefault="00674A6A" w:rsidP="000741E1">
            <w:pPr>
              <w:rPr>
                <w:b/>
                <w:color w:val="000000" w:themeColor="text1"/>
                <w:sz w:val="20"/>
                <w:szCs w:val="20"/>
              </w:rPr>
            </w:pPr>
            <w:r>
              <w:rPr>
                <w:b/>
                <w:color w:val="000000" w:themeColor="text1"/>
                <w:sz w:val="20"/>
                <w:szCs w:val="20"/>
              </w:rPr>
              <w:t>2.0</w:t>
            </w:r>
          </w:p>
        </w:tc>
        <w:tc>
          <w:tcPr>
            <w:tcW w:w="14584" w:type="dxa"/>
            <w:shd w:val="clear" w:color="auto" w:fill="4BACC6" w:themeFill="accent5"/>
          </w:tcPr>
          <w:p w14:paraId="7FD2B86C" w14:textId="77777777" w:rsidR="00674A6A" w:rsidRDefault="00674A6A" w:rsidP="000741E1">
            <w:r w:rsidRPr="00EA7B0B">
              <w:rPr>
                <w:b/>
                <w:color w:val="000000" w:themeColor="text1"/>
                <w:sz w:val="20"/>
                <w:szCs w:val="20"/>
              </w:rPr>
              <w:t>Governance Systems and Structures</w:t>
            </w:r>
          </w:p>
        </w:tc>
      </w:tr>
      <w:tr w:rsidR="00674A6A" w14:paraId="369BA585" w14:textId="77777777" w:rsidTr="003C7336">
        <w:tc>
          <w:tcPr>
            <w:tcW w:w="584" w:type="dxa"/>
            <w:shd w:val="clear" w:color="auto" w:fill="4BACC6" w:themeFill="accent5"/>
          </w:tcPr>
          <w:p w14:paraId="7DEB3D3A" w14:textId="77777777" w:rsidR="00674A6A" w:rsidRPr="00F3371E" w:rsidRDefault="00674A6A" w:rsidP="000741E1">
            <w:pPr>
              <w:rPr>
                <w:color w:val="000000" w:themeColor="text1"/>
                <w:sz w:val="20"/>
                <w:szCs w:val="20"/>
              </w:rPr>
            </w:pPr>
            <w:r w:rsidRPr="00F3371E">
              <w:rPr>
                <w:color w:val="000000" w:themeColor="text1"/>
                <w:sz w:val="20"/>
                <w:szCs w:val="20"/>
              </w:rPr>
              <w:t>2.7</w:t>
            </w:r>
          </w:p>
        </w:tc>
        <w:tc>
          <w:tcPr>
            <w:tcW w:w="14584" w:type="dxa"/>
          </w:tcPr>
          <w:p w14:paraId="4498D7CD" w14:textId="77777777" w:rsidR="00674A6A" w:rsidRDefault="00674A6A" w:rsidP="000741E1">
            <w:r w:rsidRPr="00EA7B0B">
              <w:rPr>
                <w:color w:val="000000" w:themeColor="text1"/>
                <w:sz w:val="20"/>
                <w:szCs w:val="20"/>
              </w:rPr>
              <w:t xml:space="preserve">Identify governor training needs through the completion of </w:t>
            </w:r>
            <w:proofErr w:type="spellStart"/>
            <w:r w:rsidRPr="00EA7B0B">
              <w:rPr>
                <w:color w:val="000000" w:themeColor="text1"/>
                <w:sz w:val="20"/>
                <w:szCs w:val="20"/>
              </w:rPr>
              <w:t>Bluesky</w:t>
            </w:r>
            <w:proofErr w:type="spellEnd"/>
            <w:r w:rsidRPr="00EA7B0B">
              <w:rPr>
                <w:color w:val="000000" w:themeColor="text1"/>
                <w:sz w:val="20"/>
                <w:szCs w:val="20"/>
              </w:rPr>
              <w:t xml:space="preserve"> self-reviews</w:t>
            </w:r>
          </w:p>
        </w:tc>
      </w:tr>
      <w:tr w:rsidR="00674A6A" w14:paraId="488D8913" w14:textId="77777777" w:rsidTr="003C7336">
        <w:tc>
          <w:tcPr>
            <w:tcW w:w="584" w:type="dxa"/>
            <w:shd w:val="clear" w:color="auto" w:fill="4BACC6" w:themeFill="accent5"/>
          </w:tcPr>
          <w:p w14:paraId="0C29B530" w14:textId="77777777" w:rsidR="00674A6A" w:rsidRPr="00F3371E" w:rsidRDefault="00674A6A" w:rsidP="000741E1">
            <w:pPr>
              <w:rPr>
                <w:color w:val="000000" w:themeColor="text1"/>
                <w:sz w:val="20"/>
                <w:szCs w:val="20"/>
              </w:rPr>
            </w:pPr>
            <w:r w:rsidRPr="00F3371E">
              <w:rPr>
                <w:color w:val="000000" w:themeColor="text1"/>
                <w:sz w:val="20"/>
                <w:szCs w:val="20"/>
              </w:rPr>
              <w:t>2.9</w:t>
            </w:r>
          </w:p>
        </w:tc>
        <w:tc>
          <w:tcPr>
            <w:tcW w:w="14584" w:type="dxa"/>
          </w:tcPr>
          <w:p w14:paraId="3718AC0F" w14:textId="77777777" w:rsidR="00674A6A" w:rsidRPr="00A4726D" w:rsidRDefault="00674A6A" w:rsidP="000741E1">
            <w:pPr>
              <w:rPr>
                <w:color w:val="000000" w:themeColor="text1"/>
                <w:sz w:val="20"/>
                <w:szCs w:val="20"/>
              </w:rPr>
            </w:pPr>
            <w:r w:rsidRPr="00A4726D">
              <w:rPr>
                <w:sz w:val="20"/>
                <w:szCs w:val="20"/>
              </w:rPr>
              <w:t>Annual self- review of LGB performance</w:t>
            </w:r>
          </w:p>
        </w:tc>
      </w:tr>
      <w:tr w:rsidR="00674A6A" w14:paraId="47F9E525" w14:textId="77777777" w:rsidTr="003C7336">
        <w:tc>
          <w:tcPr>
            <w:tcW w:w="584" w:type="dxa"/>
            <w:shd w:val="clear" w:color="auto" w:fill="4BACC6" w:themeFill="accent5"/>
          </w:tcPr>
          <w:p w14:paraId="78D07EA2" w14:textId="77777777" w:rsidR="00674A6A" w:rsidRPr="00F3371E" w:rsidRDefault="00674A6A" w:rsidP="000741E1">
            <w:pPr>
              <w:rPr>
                <w:color w:val="000000" w:themeColor="text1"/>
                <w:sz w:val="20"/>
                <w:szCs w:val="20"/>
              </w:rPr>
            </w:pPr>
            <w:r w:rsidRPr="00F3371E">
              <w:rPr>
                <w:color w:val="000000" w:themeColor="text1"/>
                <w:sz w:val="20"/>
                <w:szCs w:val="20"/>
              </w:rPr>
              <w:t>2.10</w:t>
            </w:r>
          </w:p>
        </w:tc>
        <w:tc>
          <w:tcPr>
            <w:tcW w:w="14584" w:type="dxa"/>
          </w:tcPr>
          <w:p w14:paraId="7196F9CB" w14:textId="77777777" w:rsidR="00674A6A" w:rsidRPr="00A4726D" w:rsidRDefault="00674A6A" w:rsidP="000741E1">
            <w:pPr>
              <w:rPr>
                <w:sz w:val="20"/>
                <w:szCs w:val="20"/>
              </w:rPr>
            </w:pPr>
            <w:r w:rsidRPr="00A4726D">
              <w:rPr>
                <w:sz w:val="20"/>
                <w:szCs w:val="20"/>
              </w:rPr>
              <w:t>Chair’s performance: carry out 360 review periodically</w:t>
            </w:r>
          </w:p>
        </w:tc>
      </w:tr>
      <w:tr w:rsidR="00674A6A" w14:paraId="690D6D97" w14:textId="77777777" w:rsidTr="003C7336">
        <w:tc>
          <w:tcPr>
            <w:tcW w:w="584" w:type="dxa"/>
            <w:shd w:val="clear" w:color="auto" w:fill="4BACC6" w:themeFill="accent5"/>
          </w:tcPr>
          <w:p w14:paraId="58D894C8" w14:textId="77777777" w:rsidR="00674A6A" w:rsidRPr="00F3371E" w:rsidRDefault="00674A6A" w:rsidP="000741E1">
            <w:pPr>
              <w:rPr>
                <w:color w:val="000000" w:themeColor="text1"/>
                <w:sz w:val="20"/>
                <w:szCs w:val="20"/>
              </w:rPr>
            </w:pPr>
            <w:r w:rsidRPr="00F3371E">
              <w:rPr>
                <w:color w:val="000000" w:themeColor="text1"/>
                <w:sz w:val="20"/>
                <w:szCs w:val="20"/>
              </w:rPr>
              <w:t>2.11</w:t>
            </w:r>
          </w:p>
        </w:tc>
        <w:tc>
          <w:tcPr>
            <w:tcW w:w="14584" w:type="dxa"/>
          </w:tcPr>
          <w:p w14:paraId="07D09C6B" w14:textId="77777777" w:rsidR="00674A6A" w:rsidRPr="00954E0D" w:rsidRDefault="00674A6A" w:rsidP="000741E1">
            <w:pPr>
              <w:rPr>
                <w:sz w:val="20"/>
                <w:szCs w:val="20"/>
              </w:rPr>
            </w:pPr>
            <w:r w:rsidRPr="00954E0D">
              <w:rPr>
                <w:sz w:val="20"/>
                <w:szCs w:val="20"/>
              </w:rPr>
              <w:t>Succession planning at LGB level</w:t>
            </w:r>
          </w:p>
        </w:tc>
      </w:tr>
      <w:tr w:rsidR="00674A6A" w14:paraId="712EBB88" w14:textId="77777777" w:rsidTr="003C7336">
        <w:tc>
          <w:tcPr>
            <w:tcW w:w="584" w:type="dxa"/>
            <w:shd w:val="clear" w:color="auto" w:fill="4BACC6" w:themeFill="accent5"/>
          </w:tcPr>
          <w:p w14:paraId="433226F4" w14:textId="77777777" w:rsidR="00674A6A" w:rsidRPr="00F3371E" w:rsidRDefault="00674A6A" w:rsidP="000741E1">
            <w:pPr>
              <w:rPr>
                <w:color w:val="000000" w:themeColor="text1"/>
                <w:sz w:val="20"/>
                <w:szCs w:val="20"/>
              </w:rPr>
            </w:pPr>
            <w:r w:rsidRPr="00F3371E">
              <w:rPr>
                <w:color w:val="000000" w:themeColor="text1"/>
                <w:sz w:val="20"/>
                <w:szCs w:val="20"/>
              </w:rPr>
              <w:t>2.13</w:t>
            </w:r>
          </w:p>
        </w:tc>
        <w:tc>
          <w:tcPr>
            <w:tcW w:w="14584" w:type="dxa"/>
          </w:tcPr>
          <w:p w14:paraId="760D2419" w14:textId="77777777" w:rsidR="00674A6A" w:rsidRPr="00954E0D" w:rsidRDefault="00674A6A" w:rsidP="000741E1">
            <w:pPr>
              <w:rPr>
                <w:sz w:val="20"/>
                <w:szCs w:val="20"/>
              </w:rPr>
            </w:pPr>
            <w:r w:rsidRPr="00954E0D">
              <w:rPr>
                <w:w w:val="105"/>
                <w:sz w:val="20"/>
                <w:szCs w:val="20"/>
              </w:rPr>
              <w:t>Establish LGB working groups/subcommittees</w:t>
            </w:r>
          </w:p>
        </w:tc>
      </w:tr>
      <w:tr w:rsidR="00674A6A" w14:paraId="7963C766" w14:textId="77777777" w:rsidTr="003C7336">
        <w:tc>
          <w:tcPr>
            <w:tcW w:w="584" w:type="dxa"/>
            <w:shd w:val="clear" w:color="auto" w:fill="4BACC6" w:themeFill="accent5"/>
          </w:tcPr>
          <w:p w14:paraId="28DD3257" w14:textId="77777777" w:rsidR="00674A6A" w:rsidRPr="00F3371E" w:rsidRDefault="00674A6A" w:rsidP="000741E1">
            <w:pPr>
              <w:rPr>
                <w:b/>
                <w:bCs/>
                <w:sz w:val="20"/>
                <w:szCs w:val="20"/>
              </w:rPr>
            </w:pPr>
            <w:r>
              <w:rPr>
                <w:b/>
                <w:bCs/>
                <w:sz w:val="20"/>
                <w:szCs w:val="20"/>
              </w:rPr>
              <w:t>3.0</w:t>
            </w:r>
          </w:p>
        </w:tc>
        <w:tc>
          <w:tcPr>
            <w:tcW w:w="14584" w:type="dxa"/>
            <w:shd w:val="clear" w:color="auto" w:fill="4BACC6" w:themeFill="accent5"/>
          </w:tcPr>
          <w:p w14:paraId="48E0F6AB" w14:textId="77777777" w:rsidR="00674A6A" w:rsidRPr="00BA4900" w:rsidRDefault="00674A6A" w:rsidP="000741E1">
            <w:pPr>
              <w:rPr>
                <w:b/>
                <w:bCs/>
                <w:sz w:val="20"/>
                <w:szCs w:val="20"/>
              </w:rPr>
            </w:pPr>
            <w:r w:rsidRPr="00BA4900">
              <w:rPr>
                <w:b/>
                <w:bCs/>
                <w:sz w:val="20"/>
                <w:szCs w:val="20"/>
              </w:rPr>
              <w:t>Reporting</w:t>
            </w:r>
          </w:p>
        </w:tc>
      </w:tr>
      <w:tr w:rsidR="00674A6A" w14:paraId="64BC4676" w14:textId="77777777" w:rsidTr="003C7336">
        <w:tc>
          <w:tcPr>
            <w:tcW w:w="584" w:type="dxa"/>
            <w:shd w:val="clear" w:color="auto" w:fill="4BACC6" w:themeFill="accent5"/>
          </w:tcPr>
          <w:p w14:paraId="03E586A0" w14:textId="77777777" w:rsidR="00674A6A" w:rsidRPr="00F3371E" w:rsidRDefault="00674A6A" w:rsidP="000741E1">
            <w:pPr>
              <w:rPr>
                <w:color w:val="000000" w:themeColor="text1"/>
                <w:sz w:val="20"/>
                <w:szCs w:val="20"/>
              </w:rPr>
            </w:pPr>
            <w:r w:rsidRPr="00F3371E">
              <w:rPr>
                <w:color w:val="000000" w:themeColor="text1"/>
                <w:sz w:val="20"/>
                <w:szCs w:val="20"/>
              </w:rPr>
              <w:t>3.3</w:t>
            </w:r>
          </w:p>
        </w:tc>
        <w:tc>
          <w:tcPr>
            <w:tcW w:w="14584" w:type="dxa"/>
          </w:tcPr>
          <w:p w14:paraId="176A5143" w14:textId="77777777" w:rsidR="00674A6A" w:rsidRPr="00954E0D" w:rsidRDefault="00674A6A" w:rsidP="000741E1">
            <w:pPr>
              <w:rPr>
                <w:color w:val="000000" w:themeColor="text1"/>
                <w:sz w:val="20"/>
                <w:szCs w:val="20"/>
              </w:rPr>
            </w:pPr>
            <w:r w:rsidRPr="00954E0D">
              <w:rPr>
                <w:sz w:val="20"/>
                <w:szCs w:val="20"/>
              </w:rPr>
              <w:t>Register of all interests, business, pecuniary for members/trustees/governors/Portfolio Group members/senior employees: establish and publish annually</w:t>
            </w:r>
          </w:p>
        </w:tc>
      </w:tr>
      <w:tr w:rsidR="00674A6A" w14:paraId="268FF481" w14:textId="77777777" w:rsidTr="003C7336">
        <w:tc>
          <w:tcPr>
            <w:tcW w:w="584" w:type="dxa"/>
            <w:shd w:val="clear" w:color="auto" w:fill="4BACC6" w:themeFill="accent5"/>
          </w:tcPr>
          <w:p w14:paraId="25E815E1" w14:textId="77777777" w:rsidR="00674A6A" w:rsidRPr="00F3371E" w:rsidRDefault="00674A6A" w:rsidP="000741E1">
            <w:pPr>
              <w:rPr>
                <w:color w:val="000000" w:themeColor="text1"/>
                <w:sz w:val="20"/>
                <w:szCs w:val="20"/>
              </w:rPr>
            </w:pPr>
            <w:r w:rsidRPr="00F3371E">
              <w:rPr>
                <w:color w:val="000000" w:themeColor="text1"/>
                <w:sz w:val="20"/>
                <w:szCs w:val="20"/>
              </w:rPr>
              <w:t>3.7</w:t>
            </w:r>
          </w:p>
        </w:tc>
        <w:tc>
          <w:tcPr>
            <w:tcW w:w="14584" w:type="dxa"/>
          </w:tcPr>
          <w:p w14:paraId="539C19A0" w14:textId="77777777" w:rsidR="00674A6A" w:rsidRPr="00954E0D" w:rsidRDefault="00674A6A" w:rsidP="000741E1">
            <w:pPr>
              <w:rPr>
                <w:sz w:val="20"/>
                <w:szCs w:val="20"/>
              </w:rPr>
            </w:pPr>
            <w:r w:rsidRPr="00954E0D">
              <w:rPr>
                <w:sz w:val="20"/>
                <w:szCs w:val="20"/>
              </w:rPr>
              <w:t>Annual report of work of LGB: submit to trust</w:t>
            </w:r>
          </w:p>
        </w:tc>
      </w:tr>
      <w:tr w:rsidR="00674A6A" w14:paraId="187AFFBA" w14:textId="77777777" w:rsidTr="003C7336">
        <w:tc>
          <w:tcPr>
            <w:tcW w:w="584" w:type="dxa"/>
            <w:shd w:val="clear" w:color="auto" w:fill="4BACC6" w:themeFill="accent5"/>
          </w:tcPr>
          <w:p w14:paraId="7BA3C97C" w14:textId="77777777" w:rsidR="00674A6A" w:rsidRPr="00F3371E" w:rsidRDefault="00674A6A" w:rsidP="000741E1">
            <w:pPr>
              <w:rPr>
                <w:color w:val="000000" w:themeColor="text1"/>
                <w:sz w:val="20"/>
                <w:szCs w:val="20"/>
              </w:rPr>
            </w:pPr>
          </w:p>
        </w:tc>
        <w:tc>
          <w:tcPr>
            <w:tcW w:w="14584" w:type="dxa"/>
          </w:tcPr>
          <w:p w14:paraId="557584F8" w14:textId="77777777" w:rsidR="00674A6A" w:rsidRDefault="00674A6A" w:rsidP="000741E1">
            <w:r w:rsidRPr="00EA7B0B">
              <w:rPr>
                <w:color w:val="000000" w:themeColor="text1"/>
                <w:sz w:val="20"/>
                <w:szCs w:val="20"/>
              </w:rPr>
              <w:t>Discuss Head of School’s report and ask questions on pupil/school performance data</w:t>
            </w:r>
          </w:p>
        </w:tc>
      </w:tr>
      <w:tr w:rsidR="00674A6A" w14:paraId="4744605B" w14:textId="77777777" w:rsidTr="003C7336">
        <w:tc>
          <w:tcPr>
            <w:tcW w:w="584" w:type="dxa"/>
            <w:shd w:val="clear" w:color="auto" w:fill="4BACC6" w:themeFill="accent5"/>
          </w:tcPr>
          <w:p w14:paraId="41B1500C" w14:textId="77777777" w:rsidR="00674A6A" w:rsidRPr="00F3371E" w:rsidRDefault="00674A6A" w:rsidP="000741E1">
            <w:pPr>
              <w:rPr>
                <w:color w:val="000000" w:themeColor="text1"/>
                <w:sz w:val="20"/>
                <w:szCs w:val="20"/>
              </w:rPr>
            </w:pPr>
          </w:p>
        </w:tc>
        <w:tc>
          <w:tcPr>
            <w:tcW w:w="14584" w:type="dxa"/>
          </w:tcPr>
          <w:p w14:paraId="4A58AF28" w14:textId="77777777" w:rsidR="00674A6A" w:rsidRDefault="00674A6A" w:rsidP="000741E1">
            <w:r w:rsidRPr="00EA7B0B">
              <w:rPr>
                <w:color w:val="000000" w:themeColor="text1"/>
                <w:sz w:val="20"/>
                <w:szCs w:val="20"/>
              </w:rPr>
              <w:t>Safeguarding visit reports</w:t>
            </w:r>
          </w:p>
        </w:tc>
      </w:tr>
      <w:tr w:rsidR="00674A6A" w14:paraId="3CE07EA6" w14:textId="77777777" w:rsidTr="003C7336">
        <w:tc>
          <w:tcPr>
            <w:tcW w:w="584" w:type="dxa"/>
            <w:shd w:val="clear" w:color="auto" w:fill="4BACC6" w:themeFill="accent5"/>
          </w:tcPr>
          <w:p w14:paraId="25316032" w14:textId="77777777" w:rsidR="00674A6A" w:rsidRPr="00F3371E" w:rsidRDefault="00674A6A" w:rsidP="000741E1">
            <w:pPr>
              <w:rPr>
                <w:color w:val="000000" w:themeColor="text1"/>
                <w:sz w:val="20"/>
                <w:szCs w:val="20"/>
              </w:rPr>
            </w:pPr>
          </w:p>
        </w:tc>
        <w:tc>
          <w:tcPr>
            <w:tcW w:w="14584" w:type="dxa"/>
          </w:tcPr>
          <w:p w14:paraId="72442F89" w14:textId="77777777" w:rsidR="00674A6A" w:rsidRDefault="00674A6A" w:rsidP="000741E1">
            <w:r w:rsidRPr="00EA7B0B">
              <w:rPr>
                <w:color w:val="000000" w:themeColor="text1"/>
                <w:sz w:val="20"/>
                <w:szCs w:val="20"/>
              </w:rPr>
              <w:t>Review outcomes from the IAAR Individual School Reviews</w:t>
            </w:r>
          </w:p>
        </w:tc>
      </w:tr>
      <w:tr w:rsidR="00674A6A" w14:paraId="7675C7B5" w14:textId="77777777" w:rsidTr="003C7336">
        <w:tc>
          <w:tcPr>
            <w:tcW w:w="584" w:type="dxa"/>
            <w:shd w:val="clear" w:color="auto" w:fill="4BACC6" w:themeFill="accent5"/>
          </w:tcPr>
          <w:p w14:paraId="0B678518" w14:textId="77777777" w:rsidR="00674A6A" w:rsidRPr="00F3371E" w:rsidRDefault="00674A6A" w:rsidP="000741E1">
            <w:pPr>
              <w:rPr>
                <w:b/>
                <w:bCs/>
                <w:sz w:val="20"/>
                <w:szCs w:val="20"/>
              </w:rPr>
            </w:pPr>
            <w:r>
              <w:rPr>
                <w:b/>
                <w:bCs/>
                <w:sz w:val="20"/>
                <w:szCs w:val="20"/>
              </w:rPr>
              <w:t>4.0</w:t>
            </w:r>
          </w:p>
        </w:tc>
        <w:tc>
          <w:tcPr>
            <w:tcW w:w="14584" w:type="dxa"/>
            <w:shd w:val="clear" w:color="auto" w:fill="4BACC6" w:themeFill="accent5"/>
          </w:tcPr>
          <w:p w14:paraId="1D699495" w14:textId="77777777" w:rsidR="00674A6A" w:rsidRPr="00BA4900" w:rsidRDefault="00674A6A" w:rsidP="000741E1">
            <w:pPr>
              <w:rPr>
                <w:b/>
                <w:bCs/>
                <w:sz w:val="20"/>
                <w:szCs w:val="20"/>
              </w:rPr>
            </w:pPr>
            <w:r w:rsidRPr="00BA4900">
              <w:rPr>
                <w:b/>
                <w:bCs/>
                <w:sz w:val="20"/>
                <w:szCs w:val="20"/>
              </w:rPr>
              <w:t>Strategic</w:t>
            </w:r>
          </w:p>
        </w:tc>
      </w:tr>
      <w:tr w:rsidR="00674A6A" w14:paraId="16D1C2D4" w14:textId="77777777" w:rsidTr="003C7336">
        <w:tc>
          <w:tcPr>
            <w:tcW w:w="584" w:type="dxa"/>
            <w:shd w:val="clear" w:color="auto" w:fill="4BACC6" w:themeFill="accent5"/>
          </w:tcPr>
          <w:p w14:paraId="1F7B51B5" w14:textId="77777777" w:rsidR="00674A6A" w:rsidRPr="00F3371E" w:rsidRDefault="00674A6A" w:rsidP="000741E1">
            <w:pPr>
              <w:rPr>
                <w:color w:val="000000" w:themeColor="text1"/>
                <w:sz w:val="20"/>
                <w:szCs w:val="20"/>
              </w:rPr>
            </w:pPr>
            <w:r w:rsidRPr="00F3371E">
              <w:rPr>
                <w:color w:val="000000" w:themeColor="text1"/>
                <w:sz w:val="20"/>
                <w:szCs w:val="20"/>
              </w:rPr>
              <w:t>4.4</w:t>
            </w:r>
          </w:p>
        </w:tc>
        <w:tc>
          <w:tcPr>
            <w:tcW w:w="14584" w:type="dxa"/>
          </w:tcPr>
          <w:p w14:paraId="58FA5668" w14:textId="77777777" w:rsidR="00674A6A" w:rsidRPr="00011921" w:rsidRDefault="00674A6A" w:rsidP="000741E1">
            <w:pPr>
              <w:rPr>
                <w:color w:val="000000" w:themeColor="text1"/>
                <w:sz w:val="20"/>
                <w:szCs w:val="20"/>
              </w:rPr>
            </w:pPr>
            <w:r w:rsidRPr="00011921">
              <w:rPr>
                <w:sz w:val="20"/>
                <w:szCs w:val="20"/>
              </w:rPr>
              <w:t xml:space="preserve">Determine school level policies (see policy review schedule): approved by LGB, </w:t>
            </w:r>
            <w:r w:rsidRPr="00011921">
              <w:rPr>
                <w:b/>
                <w:sz w:val="20"/>
                <w:szCs w:val="20"/>
              </w:rPr>
              <w:t xml:space="preserve">written and recommended </w:t>
            </w:r>
            <w:r w:rsidRPr="00011921">
              <w:rPr>
                <w:sz w:val="20"/>
                <w:szCs w:val="20"/>
              </w:rPr>
              <w:t>by Head &amp; SLT</w:t>
            </w:r>
          </w:p>
        </w:tc>
      </w:tr>
      <w:tr w:rsidR="00674A6A" w14:paraId="4B538117" w14:textId="77777777" w:rsidTr="003C7336">
        <w:tc>
          <w:tcPr>
            <w:tcW w:w="584" w:type="dxa"/>
            <w:shd w:val="clear" w:color="auto" w:fill="4BACC6" w:themeFill="accent5"/>
          </w:tcPr>
          <w:p w14:paraId="082BF9D7" w14:textId="77777777" w:rsidR="00674A6A" w:rsidRPr="00F3371E" w:rsidRDefault="00674A6A" w:rsidP="000741E1">
            <w:pPr>
              <w:rPr>
                <w:color w:val="000000" w:themeColor="text1"/>
                <w:sz w:val="20"/>
                <w:szCs w:val="20"/>
              </w:rPr>
            </w:pPr>
            <w:r w:rsidRPr="00F3371E">
              <w:rPr>
                <w:color w:val="000000" w:themeColor="text1"/>
                <w:sz w:val="20"/>
                <w:szCs w:val="20"/>
              </w:rPr>
              <w:t>4.5</w:t>
            </w:r>
          </w:p>
        </w:tc>
        <w:tc>
          <w:tcPr>
            <w:tcW w:w="14584" w:type="dxa"/>
          </w:tcPr>
          <w:p w14:paraId="1A1C50C6" w14:textId="77777777" w:rsidR="00674A6A" w:rsidRPr="00011921" w:rsidRDefault="00674A6A" w:rsidP="000741E1">
            <w:pPr>
              <w:rPr>
                <w:sz w:val="20"/>
                <w:szCs w:val="20"/>
              </w:rPr>
            </w:pPr>
            <w:r w:rsidRPr="00011921">
              <w:rPr>
                <w:color w:val="000000" w:themeColor="text1"/>
                <w:sz w:val="20"/>
                <w:szCs w:val="20"/>
              </w:rPr>
              <w:t xml:space="preserve">Monitor impact of Collective Worship </w:t>
            </w:r>
          </w:p>
        </w:tc>
      </w:tr>
      <w:tr w:rsidR="00674A6A" w14:paraId="3AE9987C" w14:textId="77777777" w:rsidTr="003C7336">
        <w:tc>
          <w:tcPr>
            <w:tcW w:w="584" w:type="dxa"/>
            <w:shd w:val="clear" w:color="auto" w:fill="4BACC6" w:themeFill="accent5"/>
          </w:tcPr>
          <w:p w14:paraId="5D8C1BEE" w14:textId="77777777" w:rsidR="00674A6A" w:rsidRPr="00F3371E" w:rsidRDefault="00674A6A" w:rsidP="000741E1">
            <w:pPr>
              <w:rPr>
                <w:color w:val="000000" w:themeColor="text1"/>
                <w:sz w:val="20"/>
                <w:szCs w:val="20"/>
              </w:rPr>
            </w:pPr>
            <w:r w:rsidRPr="00F3371E">
              <w:rPr>
                <w:color w:val="000000" w:themeColor="text1"/>
                <w:sz w:val="20"/>
                <w:szCs w:val="20"/>
              </w:rPr>
              <w:t>4.6</w:t>
            </w:r>
          </w:p>
        </w:tc>
        <w:tc>
          <w:tcPr>
            <w:tcW w:w="14584" w:type="dxa"/>
          </w:tcPr>
          <w:p w14:paraId="63186BBA" w14:textId="77777777" w:rsidR="00674A6A" w:rsidRPr="00011921" w:rsidRDefault="00674A6A" w:rsidP="000741E1">
            <w:pPr>
              <w:rPr>
                <w:sz w:val="20"/>
                <w:szCs w:val="20"/>
              </w:rPr>
            </w:pPr>
            <w:r w:rsidRPr="00011921">
              <w:rPr>
                <w:sz w:val="20"/>
                <w:szCs w:val="20"/>
              </w:rPr>
              <w:t>Ensure that the teaching of religious education is effective</w:t>
            </w:r>
          </w:p>
        </w:tc>
      </w:tr>
      <w:tr w:rsidR="00674A6A" w14:paraId="09A68DDB" w14:textId="77777777" w:rsidTr="003C7336">
        <w:tc>
          <w:tcPr>
            <w:tcW w:w="584" w:type="dxa"/>
            <w:shd w:val="clear" w:color="auto" w:fill="4BACC6" w:themeFill="accent5"/>
          </w:tcPr>
          <w:p w14:paraId="2E8BA5B0" w14:textId="77777777" w:rsidR="00674A6A" w:rsidRPr="00F3371E" w:rsidRDefault="00674A6A" w:rsidP="000741E1">
            <w:pPr>
              <w:rPr>
                <w:color w:val="000000" w:themeColor="text1"/>
                <w:sz w:val="20"/>
                <w:szCs w:val="20"/>
              </w:rPr>
            </w:pPr>
            <w:r w:rsidRPr="00F3371E">
              <w:rPr>
                <w:color w:val="000000" w:themeColor="text1"/>
                <w:sz w:val="20"/>
                <w:szCs w:val="20"/>
              </w:rPr>
              <w:t>4.7</w:t>
            </w:r>
          </w:p>
        </w:tc>
        <w:tc>
          <w:tcPr>
            <w:tcW w:w="14584" w:type="dxa"/>
          </w:tcPr>
          <w:p w14:paraId="3E602635" w14:textId="77777777" w:rsidR="00674A6A" w:rsidRPr="00011921" w:rsidRDefault="00674A6A" w:rsidP="000741E1">
            <w:pPr>
              <w:rPr>
                <w:sz w:val="20"/>
                <w:szCs w:val="20"/>
              </w:rPr>
            </w:pPr>
            <w:r w:rsidRPr="00011921">
              <w:rPr>
                <w:sz w:val="20"/>
                <w:szCs w:val="20"/>
              </w:rPr>
              <w:t>Engagement with stakeholders</w:t>
            </w:r>
          </w:p>
        </w:tc>
      </w:tr>
      <w:tr w:rsidR="00674A6A" w14:paraId="0E19FAA8" w14:textId="77777777" w:rsidTr="003C7336">
        <w:tc>
          <w:tcPr>
            <w:tcW w:w="584" w:type="dxa"/>
            <w:shd w:val="clear" w:color="auto" w:fill="4BACC6" w:themeFill="accent5"/>
          </w:tcPr>
          <w:p w14:paraId="559CD2CA" w14:textId="77777777" w:rsidR="00674A6A" w:rsidRPr="00F3371E" w:rsidRDefault="00674A6A" w:rsidP="000741E1">
            <w:pPr>
              <w:rPr>
                <w:color w:val="000000" w:themeColor="text1"/>
                <w:sz w:val="20"/>
                <w:szCs w:val="20"/>
              </w:rPr>
            </w:pPr>
            <w:r w:rsidRPr="00F3371E">
              <w:rPr>
                <w:color w:val="000000" w:themeColor="text1"/>
                <w:sz w:val="20"/>
                <w:szCs w:val="20"/>
              </w:rPr>
              <w:t>4.9</w:t>
            </w:r>
          </w:p>
        </w:tc>
        <w:tc>
          <w:tcPr>
            <w:tcW w:w="14584" w:type="dxa"/>
          </w:tcPr>
          <w:p w14:paraId="7C4F6D1D" w14:textId="77777777" w:rsidR="00674A6A" w:rsidRPr="00011921" w:rsidRDefault="00674A6A" w:rsidP="000741E1">
            <w:pPr>
              <w:rPr>
                <w:sz w:val="20"/>
                <w:szCs w:val="20"/>
              </w:rPr>
            </w:pPr>
            <w:r w:rsidRPr="00011921">
              <w:rPr>
                <w:color w:val="000000" w:themeColor="text1"/>
                <w:sz w:val="20"/>
                <w:szCs w:val="20"/>
              </w:rPr>
              <w:t>Review Academy’s vision and strategy</w:t>
            </w:r>
          </w:p>
        </w:tc>
      </w:tr>
      <w:tr w:rsidR="00674A6A" w14:paraId="6157B833" w14:textId="77777777" w:rsidTr="003C7336">
        <w:tc>
          <w:tcPr>
            <w:tcW w:w="584" w:type="dxa"/>
            <w:shd w:val="clear" w:color="auto" w:fill="4BACC6" w:themeFill="accent5"/>
          </w:tcPr>
          <w:p w14:paraId="15B1C218" w14:textId="77777777" w:rsidR="00674A6A" w:rsidRPr="00F3371E" w:rsidRDefault="00674A6A" w:rsidP="000741E1">
            <w:pPr>
              <w:rPr>
                <w:b/>
                <w:color w:val="000000" w:themeColor="text1"/>
                <w:sz w:val="20"/>
                <w:szCs w:val="20"/>
              </w:rPr>
            </w:pPr>
            <w:r>
              <w:rPr>
                <w:b/>
                <w:color w:val="000000" w:themeColor="text1"/>
                <w:sz w:val="20"/>
                <w:szCs w:val="20"/>
              </w:rPr>
              <w:t>5.0</w:t>
            </w:r>
          </w:p>
        </w:tc>
        <w:tc>
          <w:tcPr>
            <w:tcW w:w="14584" w:type="dxa"/>
            <w:shd w:val="clear" w:color="auto" w:fill="4BACC6" w:themeFill="accent5"/>
          </w:tcPr>
          <w:p w14:paraId="5F6FDBFF" w14:textId="77777777" w:rsidR="00674A6A" w:rsidRDefault="00674A6A" w:rsidP="000741E1">
            <w:r w:rsidRPr="00EA7B0B">
              <w:rPr>
                <w:b/>
                <w:color w:val="000000" w:themeColor="text1"/>
                <w:sz w:val="20"/>
                <w:szCs w:val="20"/>
              </w:rPr>
              <w:t>Academy Educational Performance, Curriculum &amp; Teaching</w:t>
            </w:r>
          </w:p>
        </w:tc>
      </w:tr>
      <w:tr w:rsidR="00674A6A" w14:paraId="73790438" w14:textId="77777777" w:rsidTr="003C7336">
        <w:tc>
          <w:tcPr>
            <w:tcW w:w="584" w:type="dxa"/>
            <w:shd w:val="clear" w:color="auto" w:fill="4BACC6" w:themeFill="accent5"/>
          </w:tcPr>
          <w:p w14:paraId="7D427250" w14:textId="77777777" w:rsidR="00674A6A" w:rsidRPr="00F3371E" w:rsidRDefault="00674A6A" w:rsidP="000741E1">
            <w:pPr>
              <w:rPr>
                <w:color w:val="000000" w:themeColor="text1"/>
                <w:sz w:val="20"/>
                <w:szCs w:val="20"/>
              </w:rPr>
            </w:pPr>
            <w:r w:rsidRPr="00F3371E">
              <w:rPr>
                <w:color w:val="000000" w:themeColor="text1"/>
                <w:sz w:val="20"/>
                <w:szCs w:val="20"/>
              </w:rPr>
              <w:t>5.2</w:t>
            </w:r>
          </w:p>
        </w:tc>
        <w:tc>
          <w:tcPr>
            <w:tcW w:w="14584" w:type="dxa"/>
          </w:tcPr>
          <w:p w14:paraId="79285594" w14:textId="77777777" w:rsidR="00674A6A" w:rsidRDefault="00674A6A" w:rsidP="000741E1">
            <w:pPr>
              <w:rPr>
                <w:w w:val="105"/>
                <w:sz w:val="20"/>
                <w:szCs w:val="20"/>
              </w:rPr>
            </w:pPr>
            <w:r w:rsidRPr="00661012">
              <w:rPr>
                <w:w w:val="105"/>
                <w:sz w:val="20"/>
                <w:szCs w:val="20"/>
              </w:rPr>
              <w:t>Monitor within academy: academic performance, the quality of provision and the quality of care</w:t>
            </w:r>
          </w:p>
          <w:p w14:paraId="1B680BF9" w14:textId="77777777" w:rsidR="00674A6A" w:rsidRDefault="00674A6A" w:rsidP="000741E1">
            <w:pPr>
              <w:rPr>
                <w:color w:val="000000" w:themeColor="text1"/>
                <w:sz w:val="20"/>
                <w:szCs w:val="20"/>
              </w:rPr>
            </w:pPr>
            <w:r>
              <w:rPr>
                <w:w w:val="105"/>
                <w:sz w:val="20"/>
                <w:szCs w:val="20"/>
              </w:rPr>
              <w:t>-</w:t>
            </w:r>
            <w:r w:rsidRPr="00EA7B0B">
              <w:rPr>
                <w:color w:val="000000" w:themeColor="text1"/>
                <w:sz w:val="20"/>
                <w:szCs w:val="20"/>
              </w:rPr>
              <w:t xml:space="preserve"> Review school website</w:t>
            </w:r>
          </w:p>
          <w:p w14:paraId="01A01705" w14:textId="77777777" w:rsidR="00674A6A" w:rsidRDefault="00674A6A" w:rsidP="000741E1">
            <w:pPr>
              <w:rPr>
                <w:color w:val="000000" w:themeColor="text1"/>
                <w:sz w:val="20"/>
                <w:szCs w:val="20"/>
              </w:rPr>
            </w:pPr>
            <w:r>
              <w:rPr>
                <w:color w:val="000000" w:themeColor="text1"/>
                <w:sz w:val="20"/>
                <w:szCs w:val="20"/>
              </w:rPr>
              <w:t xml:space="preserve">- </w:t>
            </w:r>
            <w:r w:rsidRPr="00EA7B0B">
              <w:rPr>
                <w:color w:val="000000" w:themeColor="text1"/>
                <w:sz w:val="20"/>
                <w:szCs w:val="20"/>
              </w:rPr>
              <w:t>Monitor pupil attendance figures</w:t>
            </w:r>
          </w:p>
          <w:p w14:paraId="759FB9D5" w14:textId="77777777" w:rsidR="00674A6A" w:rsidRDefault="00674A6A" w:rsidP="000741E1">
            <w:pPr>
              <w:rPr>
                <w:color w:val="000000" w:themeColor="text1"/>
                <w:sz w:val="20"/>
                <w:szCs w:val="20"/>
              </w:rPr>
            </w:pPr>
            <w:r>
              <w:rPr>
                <w:color w:val="000000" w:themeColor="text1"/>
                <w:sz w:val="20"/>
                <w:szCs w:val="20"/>
              </w:rPr>
              <w:t>- Monitor academic data</w:t>
            </w:r>
          </w:p>
          <w:p w14:paraId="0BA9283B" w14:textId="77777777" w:rsidR="00674A6A" w:rsidRPr="00661012" w:rsidRDefault="00674A6A" w:rsidP="000741E1">
            <w:pPr>
              <w:rPr>
                <w:color w:val="000000" w:themeColor="text1"/>
                <w:sz w:val="20"/>
                <w:szCs w:val="20"/>
              </w:rPr>
            </w:pPr>
            <w:r>
              <w:rPr>
                <w:color w:val="000000" w:themeColor="text1"/>
                <w:sz w:val="20"/>
                <w:szCs w:val="20"/>
              </w:rPr>
              <w:t xml:space="preserve">- Monitor provision for the most vulnerable pupils. </w:t>
            </w:r>
          </w:p>
        </w:tc>
      </w:tr>
      <w:tr w:rsidR="00674A6A" w14:paraId="29F3FA27" w14:textId="77777777" w:rsidTr="003C7336">
        <w:tc>
          <w:tcPr>
            <w:tcW w:w="584" w:type="dxa"/>
            <w:shd w:val="clear" w:color="auto" w:fill="4BACC6" w:themeFill="accent5"/>
          </w:tcPr>
          <w:p w14:paraId="04A3DFAB" w14:textId="77777777" w:rsidR="00674A6A" w:rsidRPr="00F3371E" w:rsidRDefault="00674A6A" w:rsidP="000741E1">
            <w:pPr>
              <w:rPr>
                <w:color w:val="000000" w:themeColor="text1"/>
                <w:sz w:val="20"/>
                <w:szCs w:val="20"/>
              </w:rPr>
            </w:pPr>
            <w:r w:rsidRPr="00F3371E">
              <w:rPr>
                <w:color w:val="000000" w:themeColor="text1"/>
                <w:sz w:val="20"/>
                <w:szCs w:val="20"/>
              </w:rPr>
              <w:t>5.3</w:t>
            </w:r>
          </w:p>
        </w:tc>
        <w:tc>
          <w:tcPr>
            <w:tcW w:w="14584" w:type="dxa"/>
          </w:tcPr>
          <w:p w14:paraId="1DC85866" w14:textId="77777777" w:rsidR="00674A6A" w:rsidRPr="008A5086" w:rsidRDefault="00674A6A" w:rsidP="000741E1">
            <w:pPr>
              <w:rPr>
                <w:color w:val="000000" w:themeColor="text1"/>
                <w:sz w:val="20"/>
                <w:szCs w:val="20"/>
              </w:rPr>
            </w:pPr>
            <w:r w:rsidRPr="008A5086">
              <w:rPr>
                <w:w w:val="105"/>
                <w:sz w:val="20"/>
                <w:szCs w:val="20"/>
              </w:rPr>
              <w:t>Consider and evaluate school performance against Key performance indicators set by the Trust and have oversight of curriculum, standards and outcomes</w:t>
            </w:r>
          </w:p>
        </w:tc>
      </w:tr>
      <w:tr w:rsidR="00674A6A" w14:paraId="226EC177" w14:textId="77777777" w:rsidTr="003C7336">
        <w:tc>
          <w:tcPr>
            <w:tcW w:w="584" w:type="dxa"/>
            <w:shd w:val="clear" w:color="auto" w:fill="4BACC6" w:themeFill="accent5"/>
          </w:tcPr>
          <w:p w14:paraId="0FD06D62" w14:textId="77777777" w:rsidR="00674A6A" w:rsidRPr="00F3371E" w:rsidRDefault="00674A6A" w:rsidP="000741E1">
            <w:pPr>
              <w:rPr>
                <w:color w:val="000000" w:themeColor="text1"/>
                <w:sz w:val="20"/>
                <w:szCs w:val="20"/>
              </w:rPr>
            </w:pPr>
            <w:r w:rsidRPr="00F3371E">
              <w:rPr>
                <w:color w:val="000000" w:themeColor="text1"/>
                <w:sz w:val="20"/>
                <w:szCs w:val="20"/>
              </w:rPr>
              <w:t>5.5</w:t>
            </w:r>
          </w:p>
        </w:tc>
        <w:tc>
          <w:tcPr>
            <w:tcW w:w="14584" w:type="dxa"/>
          </w:tcPr>
          <w:p w14:paraId="4A00F974" w14:textId="77777777" w:rsidR="00674A6A" w:rsidRDefault="00674A6A" w:rsidP="000741E1">
            <w:pPr>
              <w:rPr>
                <w:color w:val="000000" w:themeColor="text1"/>
                <w:sz w:val="20"/>
                <w:szCs w:val="20"/>
              </w:rPr>
            </w:pPr>
            <w:r>
              <w:rPr>
                <w:color w:val="000000" w:themeColor="text1"/>
                <w:sz w:val="20"/>
                <w:szCs w:val="20"/>
              </w:rPr>
              <w:t>Set, agree and monitor pupil level targets</w:t>
            </w:r>
          </w:p>
        </w:tc>
      </w:tr>
      <w:tr w:rsidR="00674A6A" w14:paraId="1D00DDCC" w14:textId="77777777" w:rsidTr="003C7336">
        <w:tc>
          <w:tcPr>
            <w:tcW w:w="584" w:type="dxa"/>
            <w:shd w:val="clear" w:color="auto" w:fill="4BACC6" w:themeFill="accent5"/>
          </w:tcPr>
          <w:p w14:paraId="0E00C268" w14:textId="77777777" w:rsidR="00674A6A" w:rsidRPr="00F3371E" w:rsidRDefault="00674A6A" w:rsidP="000741E1">
            <w:pPr>
              <w:rPr>
                <w:color w:val="000000" w:themeColor="text1"/>
                <w:sz w:val="20"/>
                <w:szCs w:val="20"/>
              </w:rPr>
            </w:pPr>
            <w:r w:rsidRPr="00F3371E">
              <w:rPr>
                <w:color w:val="000000" w:themeColor="text1"/>
                <w:sz w:val="20"/>
                <w:szCs w:val="20"/>
              </w:rPr>
              <w:t>5.6</w:t>
            </w:r>
          </w:p>
        </w:tc>
        <w:tc>
          <w:tcPr>
            <w:tcW w:w="14584" w:type="dxa"/>
          </w:tcPr>
          <w:p w14:paraId="4E2ED0E5" w14:textId="77777777" w:rsidR="00674A6A" w:rsidRDefault="00674A6A" w:rsidP="000741E1">
            <w:pPr>
              <w:pStyle w:val="TableParagraph"/>
              <w:spacing w:line="256" w:lineRule="exact"/>
              <w:rPr>
                <w:sz w:val="20"/>
                <w:szCs w:val="20"/>
              </w:rPr>
            </w:pPr>
            <w:r w:rsidRPr="008A5086">
              <w:rPr>
                <w:w w:val="105"/>
                <w:sz w:val="20"/>
                <w:szCs w:val="20"/>
              </w:rPr>
              <w:t>School one year school development plan (SDP) &amp; SEF: approve and</w:t>
            </w:r>
            <w:r>
              <w:rPr>
                <w:w w:val="105"/>
                <w:sz w:val="20"/>
                <w:szCs w:val="20"/>
              </w:rPr>
              <w:t xml:space="preserve"> </w:t>
            </w:r>
            <w:r w:rsidRPr="008A5086">
              <w:rPr>
                <w:sz w:val="20"/>
                <w:szCs w:val="20"/>
              </w:rPr>
              <w:t>monitor</w:t>
            </w:r>
          </w:p>
          <w:p w14:paraId="7510B51C" w14:textId="77777777" w:rsidR="00674A6A" w:rsidRDefault="00674A6A" w:rsidP="000741E1">
            <w:pPr>
              <w:pStyle w:val="TableParagraph"/>
              <w:spacing w:line="256" w:lineRule="exact"/>
              <w:rPr>
                <w:color w:val="000000" w:themeColor="text1"/>
                <w:sz w:val="20"/>
                <w:szCs w:val="20"/>
              </w:rPr>
            </w:pPr>
            <w:r>
              <w:rPr>
                <w:color w:val="000000" w:themeColor="text1"/>
                <w:sz w:val="20"/>
                <w:szCs w:val="20"/>
              </w:rPr>
              <w:t>-</w:t>
            </w:r>
            <w:r w:rsidRPr="00EA7B0B">
              <w:rPr>
                <w:color w:val="000000" w:themeColor="text1"/>
                <w:sz w:val="20"/>
                <w:szCs w:val="20"/>
              </w:rPr>
              <w:t xml:space="preserve"> Decide on a schedule for governor visits that are linked to the school improvement plan</w:t>
            </w:r>
          </w:p>
        </w:tc>
      </w:tr>
      <w:tr w:rsidR="00674A6A" w14:paraId="75E12BF7" w14:textId="77777777" w:rsidTr="003C7336">
        <w:tc>
          <w:tcPr>
            <w:tcW w:w="584" w:type="dxa"/>
            <w:shd w:val="clear" w:color="auto" w:fill="4BACC6" w:themeFill="accent5"/>
          </w:tcPr>
          <w:p w14:paraId="4549A0DE" w14:textId="77777777" w:rsidR="00674A6A" w:rsidRPr="00F3371E" w:rsidRDefault="00674A6A" w:rsidP="000741E1">
            <w:pPr>
              <w:rPr>
                <w:color w:val="000000" w:themeColor="text1"/>
                <w:sz w:val="20"/>
                <w:szCs w:val="20"/>
              </w:rPr>
            </w:pPr>
            <w:r w:rsidRPr="00F3371E">
              <w:rPr>
                <w:color w:val="000000" w:themeColor="text1"/>
                <w:sz w:val="20"/>
                <w:szCs w:val="20"/>
              </w:rPr>
              <w:t>5.7</w:t>
            </w:r>
          </w:p>
        </w:tc>
        <w:tc>
          <w:tcPr>
            <w:tcW w:w="14584" w:type="dxa"/>
          </w:tcPr>
          <w:p w14:paraId="34AD429C" w14:textId="77777777" w:rsidR="00674A6A" w:rsidRDefault="00674A6A" w:rsidP="000741E1">
            <w:r>
              <w:rPr>
                <w:color w:val="000000" w:themeColor="text1"/>
                <w:sz w:val="20"/>
                <w:szCs w:val="20"/>
              </w:rPr>
              <w:t>Approve and monitor curriculum plan</w:t>
            </w:r>
          </w:p>
        </w:tc>
      </w:tr>
      <w:tr w:rsidR="00674A6A" w14:paraId="0896E30C" w14:textId="77777777" w:rsidTr="003C7336">
        <w:tc>
          <w:tcPr>
            <w:tcW w:w="584" w:type="dxa"/>
            <w:shd w:val="clear" w:color="auto" w:fill="4BACC6" w:themeFill="accent5"/>
          </w:tcPr>
          <w:p w14:paraId="5A60A601" w14:textId="77777777" w:rsidR="00674A6A" w:rsidRPr="00F3371E" w:rsidRDefault="00674A6A" w:rsidP="000741E1">
            <w:pPr>
              <w:rPr>
                <w:color w:val="000000" w:themeColor="text1"/>
                <w:sz w:val="20"/>
                <w:szCs w:val="20"/>
              </w:rPr>
            </w:pPr>
          </w:p>
        </w:tc>
        <w:tc>
          <w:tcPr>
            <w:tcW w:w="14584" w:type="dxa"/>
          </w:tcPr>
          <w:p w14:paraId="48CD5732" w14:textId="77777777" w:rsidR="00674A6A" w:rsidRDefault="00674A6A" w:rsidP="000741E1">
            <w:r>
              <w:rPr>
                <w:color w:val="000000" w:themeColor="text1"/>
                <w:sz w:val="20"/>
                <w:szCs w:val="20"/>
              </w:rPr>
              <w:t>Review c</w:t>
            </w:r>
            <w:r w:rsidRPr="00EA7B0B">
              <w:rPr>
                <w:color w:val="000000" w:themeColor="text1"/>
                <w:sz w:val="20"/>
                <w:szCs w:val="20"/>
              </w:rPr>
              <w:t>urriculum statement provided by the Head of School defining how subjects will be taught, evaluated and resourced.</w:t>
            </w:r>
          </w:p>
        </w:tc>
      </w:tr>
      <w:tr w:rsidR="00674A6A" w14:paraId="064D076F" w14:textId="77777777" w:rsidTr="003C7336">
        <w:tc>
          <w:tcPr>
            <w:tcW w:w="584" w:type="dxa"/>
            <w:shd w:val="clear" w:color="auto" w:fill="4BACC6" w:themeFill="accent5"/>
          </w:tcPr>
          <w:p w14:paraId="1F90FA95" w14:textId="77777777" w:rsidR="00674A6A" w:rsidRPr="00F3371E" w:rsidRDefault="00674A6A" w:rsidP="000741E1">
            <w:pPr>
              <w:rPr>
                <w:sz w:val="20"/>
                <w:szCs w:val="20"/>
              </w:rPr>
            </w:pPr>
            <w:r w:rsidRPr="00F3371E">
              <w:rPr>
                <w:sz w:val="20"/>
                <w:szCs w:val="20"/>
              </w:rPr>
              <w:t>5.10</w:t>
            </w:r>
          </w:p>
        </w:tc>
        <w:tc>
          <w:tcPr>
            <w:tcW w:w="14584" w:type="dxa"/>
          </w:tcPr>
          <w:p w14:paraId="17E9FAF3" w14:textId="77777777" w:rsidR="00674A6A" w:rsidRPr="00AB2313" w:rsidRDefault="00674A6A" w:rsidP="000741E1">
            <w:pPr>
              <w:rPr>
                <w:sz w:val="20"/>
                <w:szCs w:val="20"/>
              </w:rPr>
            </w:pPr>
            <w:r w:rsidRPr="00AB2313">
              <w:rPr>
                <w:sz w:val="20"/>
                <w:szCs w:val="20"/>
              </w:rPr>
              <w:t>SIAMS – academy level monitoring of local framework &amp; Christian distinctiveness in church schools</w:t>
            </w:r>
          </w:p>
        </w:tc>
      </w:tr>
      <w:tr w:rsidR="00674A6A" w14:paraId="4B42B272" w14:textId="77777777" w:rsidTr="003C7336">
        <w:tc>
          <w:tcPr>
            <w:tcW w:w="584" w:type="dxa"/>
            <w:shd w:val="clear" w:color="auto" w:fill="4BACC6" w:themeFill="accent5"/>
          </w:tcPr>
          <w:p w14:paraId="5422E7EB" w14:textId="77777777" w:rsidR="00674A6A" w:rsidRPr="00BA4900" w:rsidRDefault="00674A6A" w:rsidP="000741E1">
            <w:pPr>
              <w:rPr>
                <w:b/>
                <w:bCs/>
                <w:sz w:val="20"/>
                <w:szCs w:val="20"/>
              </w:rPr>
            </w:pPr>
            <w:r w:rsidRPr="00BA4900">
              <w:rPr>
                <w:b/>
                <w:bCs/>
                <w:sz w:val="20"/>
                <w:szCs w:val="20"/>
              </w:rPr>
              <w:t>6.0</w:t>
            </w:r>
          </w:p>
        </w:tc>
        <w:tc>
          <w:tcPr>
            <w:tcW w:w="14584" w:type="dxa"/>
            <w:shd w:val="clear" w:color="auto" w:fill="4BACC6" w:themeFill="accent5"/>
          </w:tcPr>
          <w:p w14:paraId="5A27FDDB" w14:textId="77777777" w:rsidR="00674A6A" w:rsidRPr="00DC1E68" w:rsidRDefault="00674A6A" w:rsidP="000741E1">
            <w:pPr>
              <w:rPr>
                <w:b/>
                <w:bCs/>
                <w:sz w:val="20"/>
                <w:szCs w:val="20"/>
              </w:rPr>
            </w:pPr>
            <w:r w:rsidRPr="00DC1E68">
              <w:rPr>
                <w:b/>
                <w:bCs/>
                <w:sz w:val="20"/>
                <w:szCs w:val="20"/>
              </w:rPr>
              <w:t>Financial Governance &amp; Management</w:t>
            </w:r>
          </w:p>
        </w:tc>
      </w:tr>
      <w:tr w:rsidR="00674A6A" w14:paraId="150572E8" w14:textId="77777777" w:rsidTr="003C7336">
        <w:tc>
          <w:tcPr>
            <w:tcW w:w="584" w:type="dxa"/>
            <w:shd w:val="clear" w:color="auto" w:fill="4BACC6" w:themeFill="accent5"/>
          </w:tcPr>
          <w:p w14:paraId="58C48ADE" w14:textId="77777777" w:rsidR="00674A6A" w:rsidRPr="00F3371E" w:rsidRDefault="00674A6A" w:rsidP="000741E1">
            <w:pPr>
              <w:rPr>
                <w:sz w:val="20"/>
                <w:szCs w:val="20"/>
              </w:rPr>
            </w:pPr>
            <w:r w:rsidRPr="00F3371E">
              <w:rPr>
                <w:sz w:val="20"/>
                <w:szCs w:val="20"/>
              </w:rPr>
              <w:t>6.10</w:t>
            </w:r>
          </w:p>
        </w:tc>
        <w:tc>
          <w:tcPr>
            <w:tcW w:w="14584" w:type="dxa"/>
          </w:tcPr>
          <w:p w14:paraId="07103D1F" w14:textId="77777777" w:rsidR="00674A6A" w:rsidRPr="00DC1E68" w:rsidRDefault="00674A6A" w:rsidP="000741E1">
            <w:pPr>
              <w:rPr>
                <w:sz w:val="20"/>
                <w:szCs w:val="20"/>
              </w:rPr>
            </w:pPr>
            <w:r>
              <w:rPr>
                <w:w w:val="105"/>
                <w:sz w:val="20"/>
                <w:szCs w:val="20"/>
              </w:rPr>
              <w:t xml:space="preserve">School Year to Date </w:t>
            </w:r>
            <w:r w:rsidRPr="00DC1E68">
              <w:rPr>
                <w:w w:val="105"/>
                <w:sz w:val="20"/>
                <w:szCs w:val="20"/>
              </w:rPr>
              <w:t>reports/budgets to review and monitor</w:t>
            </w:r>
          </w:p>
        </w:tc>
      </w:tr>
      <w:tr w:rsidR="00674A6A" w14:paraId="4A656425" w14:textId="77777777" w:rsidTr="003C7336">
        <w:tc>
          <w:tcPr>
            <w:tcW w:w="584" w:type="dxa"/>
            <w:shd w:val="clear" w:color="auto" w:fill="4BACC6" w:themeFill="accent5"/>
          </w:tcPr>
          <w:p w14:paraId="0D15DAF1" w14:textId="77777777" w:rsidR="00674A6A" w:rsidRPr="00F3371E" w:rsidRDefault="00674A6A" w:rsidP="000741E1">
            <w:pPr>
              <w:rPr>
                <w:sz w:val="20"/>
                <w:szCs w:val="20"/>
              </w:rPr>
            </w:pPr>
            <w:r w:rsidRPr="00F3371E">
              <w:rPr>
                <w:sz w:val="20"/>
                <w:szCs w:val="20"/>
              </w:rPr>
              <w:lastRenderedPageBreak/>
              <w:t>6.19</w:t>
            </w:r>
          </w:p>
        </w:tc>
        <w:tc>
          <w:tcPr>
            <w:tcW w:w="14584" w:type="dxa"/>
          </w:tcPr>
          <w:p w14:paraId="1A7D0CEB" w14:textId="77777777" w:rsidR="00674A6A" w:rsidRPr="00DC1E68" w:rsidRDefault="00674A6A" w:rsidP="000741E1">
            <w:pPr>
              <w:rPr>
                <w:w w:val="105"/>
                <w:sz w:val="20"/>
                <w:szCs w:val="20"/>
              </w:rPr>
            </w:pPr>
            <w:r w:rsidRPr="00DC1E68">
              <w:rPr>
                <w:sz w:val="20"/>
                <w:szCs w:val="20"/>
              </w:rPr>
              <w:t>Report on Risks to Board, provide Risk Register in agreed format. Monitor risks and develop appropriate risk management strategies</w:t>
            </w:r>
          </w:p>
        </w:tc>
      </w:tr>
      <w:tr w:rsidR="00674A6A" w14:paraId="03EAA520" w14:textId="77777777" w:rsidTr="003C7336">
        <w:tc>
          <w:tcPr>
            <w:tcW w:w="584" w:type="dxa"/>
            <w:shd w:val="clear" w:color="auto" w:fill="4BACC6" w:themeFill="accent5"/>
          </w:tcPr>
          <w:p w14:paraId="2EBFB1F0" w14:textId="77777777" w:rsidR="00674A6A" w:rsidRPr="00F3371E" w:rsidRDefault="00674A6A" w:rsidP="000741E1">
            <w:pPr>
              <w:rPr>
                <w:sz w:val="20"/>
                <w:szCs w:val="20"/>
              </w:rPr>
            </w:pPr>
            <w:r w:rsidRPr="00F3371E">
              <w:rPr>
                <w:sz w:val="20"/>
                <w:szCs w:val="20"/>
              </w:rPr>
              <w:t>6.20</w:t>
            </w:r>
          </w:p>
        </w:tc>
        <w:tc>
          <w:tcPr>
            <w:tcW w:w="14584" w:type="dxa"/>
          </w:tcPr>
          <w:p w14:paraId="0B1A1D81" w14:textId="77777777" w:rsidR="00674A6A" w:rsidRPr="00DC1E68" w:rsidRDefault="00674A6A" w:rsidP="000741E1">
            <w:pPr>
              <w:rPr>
                <w:sz w:val="20"/>
                <w:szCs w:val="20"/>
              </w:rPr>
            </w:pPr>
            <w:r w:rsidRPr="00DC1E68">
              <w:rPr>
                <w:sz w:val="20"/>
                <w:szCs w:val="20"/>
              </w:rPr>
              <w:t>To review Asset Management Plan</w:t>
            </w:r>
          </w:p>
        </w:tc>
      </w:tr>
      <w:tr w:rsidR="00674A6A" w14:paraId="70B5BFD4" w14:textId="77777777" w:rsidTr="003C7336">
        <w:tc>
          <w:tcPr>
            <w:tcW w:w="584" w:type="dxa"/>
            <w:shd w:val="clear" w:color="auto" w:fill="4BACC6" w:themeFill="accent5"/>
          </w:tcPr>
          <w:p w14:paraId="5BCD6622" w14:textId="77777777" w:rsidR="00674A6A" w:rsidRPr="00F3371E" w:rsidRDefault="00674A6A" w:rsidP="000741E1">
            <w:pPr>
              <w:rPr>
                <w:b/>
                <w:sz w:val="20"/>
                <w:szCs w:val="20"/>
              </w:rPr>
            </w:pPr>
            <w:r>
              <w:rPr>
                <w:b/>
                <w:sz w:val="20"/>
                <w:szCs w:val="20"/>
              </w:rPr>
              <w:t>8.0</w:t>
            </w:r>
          </w:p>
        </w:tc>
        <w:tc>
          <w:tcPr>
            <w:tcW w:w="14584" w:type="dxa"/>
            <w:shd w:val="clear" w:color="auto" w:fill="4BACC6" w:themeFill="accent5"/>
          </w:tcPr>
          <w:p w14:paraId="71D41851" w14:textId="77777777" w:rsidR="00674A6A" w:rsidRDefault="00674A6A" w:rsidP="000741E1">
            <w:r w:rsidRPr="00827094">
              <w:rPr>
                <w:b/>
                <w:sz w:val="20"/>
                <w:szCs w:val="20"/>
              </w:rPr>
              <w:t>Staff and Performance Management</w:t>
            </w:r>
          </w:p>
        </w:tc>
      </w:tr>
      <w:tr w:rsidR="00674A6A" w14:paraId="676DF263" w14:textId="77777777" w:rsidTr="003C7336">
        <w:tc>
          <w:tcPr>
            <w:tcW w:w="584" w:type="dxa"/>
            <w:shd w:val="clear" w:color="auto" w:fill="4BACC6" w:themeFill="accent5"/>
          </w:tcPr>
          <w:p w14:paraId="078D1125" w14:textId="77777777" w:rsidR="00674A6A" w:rsidRPr="00F3371E" w:rsidRDefault="00674A6A" w:rsidP="000741E1">
            <w:pPr>
              <w:rPr>
                <w:sz w:val="20"/>
                <w:szCs w:val="20"/>
              </w:rPr>
            </w:pPr>
            <w:r w:rsidRPr="00F3371E">
              <w:rPr>
                <w:sz w:val="20"/>
                <w:szCs w:val="20"/>
              </w:rPr>
              <w:t>8.9</w:t>
            </w:r>
          </w:p>
        </w:tc>
        <w:tc>
          <w:tcPr>
            <w:tcW w:w="14584" w:type="dxa"/>
          </w:tcPr>
          <w:p w14:paraId="49D765EC" w14:textId="77777777" w:rsidR="00674A6A" w:rsidRDefault="00674A6A" w:rsidP="000741E1">
            <w:r w:rsidRPr="00827094">
              <w:rPr>
                <w:sz w:val="20"/>
                <w:szCs w:val="20"/>
              </w:rPr>
              <w:t>Monitor performance management process of teachers and TA’s</w:t>
            </w:r>
          </w:p>
        </w:tc>
      </w:tr>
      <w:tr w:rsidR="00674A6A" w14:paraId="7E3BA908" w14:textId="77777777" w:rsidTr="003C7336">
        <w:tc>
          <w:tcPr>
            <w:tcW w:w="584" w:type="dxa"/>
            <w:shd w:val="clear" w:color="auto" w:fill="4BACC6" w:themeFill="accent5"/>
          </w:tcPr>
          <w:p w14:paraId="7FF8B021" w14:textId="77777777" w:rsidR="00674A6A" w:rsidRPr="00F3371E" w:rsidRDefault="00674A6A" w:rsidP="000741E1">
            <w:pPr>
              <w:rPr>
                <w:sz w:val="20"/>
                <w:szCs w:val="20"/>
              </w:rPr>
            </w:pPr>
          </w:p>
        </w:tc>
        <w:tc>
          <w:tcPr>
            <w:tcW w:w="14584" w:type="dxa"/>
          </w:tcPr>
          <w:p w14:paraId="0289DEF9" w14:textId="77777777" w:rsidR="00674A6A" w:rsidRPr="005E1E06" w:rsidRDefault="00674A6A" w:rsidP="000741E1">
            <w:pPr>
              <w:rPr>
                <w:sz w:val="20"/>
                <w:szCs w:val="20"/>
              </w:rPr>
            </w:pPr>
            <w:r w:rsidRPr="005E1E06">
              <w:rPr>
                <w:sz w:val="20"/>
                <w:szCs w:val="20"/>
              </w:rPr>
              <w:t>Designated LGB governor to ensure Support Plans for SEN are in place and how the school intends to support the group.</w:t>
            </w:r>
          </w:p>
        </w:tc>
      </w:tr>
      <w:tr w:rsidR="00674A6A" w14:paraId="09F8DB02" w14:textId="77777777" w:rsidTr="003C7336">
        <w:tc>
          <w:tcPr>
            <w:tcW w:w="584" w:type="dxa"/>
            <w:shd w:val="clear" w:color="auto" w:fill="4BACC6" w:themeFill="accent5"/>
          </w:tcPr>
          <w:p w14:paraId="51D0890D" w14:textId="77777777" w:rsidR="00674A6A" w:rsidRPr="00F3371E" w:rsidRDefault="00674A6A" w:rsidP="000741E1">
            <w:pPr>
              <w:rPr>
                <w:sz w:val="20"/>
                <w:szCs w:val="20"/>
              </w:rPr>
            </w:pPr>
          </w:p>
        </w:tc>
        <w:tc>
          <w:tcPr>
            <w:tcW w:w="14584" w:type="dxa"/>
          </w:tcPr>
          <w:p w14:paraId="48268CEA" w14:textId="77777777" w:rsidR="00674A6A" w:rsidRPr="005E1E06" w:rsidRDefault="00674A6A" w:rsidP="000741E1">
            <w:pPr>
              <w:rPr>
                <w:sz w:val="20"/>
                <w:szCs w:val="20"/>
              </w:rPr>
            </w:pPr>
            <w:r w:rsidRPr="005E1E06">
              <w:rPr>
                <w:sz w:val="20"/>
                <w:szCs w:val="20"/>
              </w:rPr>
              <w:t xml:space="preserve">Agree pupil premium/sports funding </w:t>
            </w:r>
            <w:proofErr w:type="spellStart"/>
            <w:r w:rsidRPr="005E1E06">
              <w:rPr>
                <w:sz w:val="20"/>
                <w:szCs w:val="20"/>
              </w:rPr>
              <w:t>funding</w:t>
            </w:r>
            <w:proofErr w:type="spellEnd"/>
            <w:r w:rsidRPr="005E1E06">
              <w:rPr>
                <w:sz w:val="20"/>
                <w:szCs w:val="20"/>
              </w:rPr>
              <w:t xml:space="preserve"> plans</w:t>
            </w:r>
          </w:p>
        </w:tc>
      </w:tr>
      <w:tr w:rsidR="00674A6A" w14:paraId="6B6DEC61" w14:textId="77777777" w:rsidTr="003C7336">
        <w:tc>
          <w:tcPr>
            <w:tcW w:w="584" w:type="dxa"/>
            <w:shd w:val="clear" w:color="auto" w:fill="4BACC6" w:themeFill="accent5"/>
          </w:tcPr>
          <w:p w14:paraId="2AF681B8" w14:textId="77777777" w:rsidR="00674A6A" w:rsidRPr="00F3371E" w:rsidRDefault="00674A6A" w:rsidP="000741E1">
            <w:pPr>
              <w:rPr>
                <w:sz w:val="20"/>
                <w:szCs w:val="20"/>
              </w:rPr>
            </w:pPr>
          </w:p>
        </w:tc>
        <w:tc>
          <w:tcPr>
            <w:tcW w:w="14584" w:type="dxa"/>
          </w:tcPr>
          <w:p w14:paraId="4DDB26D7" w14:textId="77777777" w:rsidR="00674A6A" w:rsidRPr="005E1E06" w:rsidRDefault="00674A6A" w:rsidP="000741E1">
            <w:pPr>
              <w:rPr>
                <w:sz w:val="20"/>
                <w:szCs w:val="20"/>
              </w:rPr>
            </w:pPr>
            <w:r w:rsidRPr="005E1E06">
              <w:rPr>
                <w:sz w:val="20"/>
                <w:szCs w:val="20"/>
              </w:rPr>
              <w:t>Ensure safeguarding procedures are secure in schools</w:t>
            </w:r>
          </w:p>
        </w:tc>
      </w:tr>
      <w:tr w:rsidR="00674A6A" w14:paraId="5639AD0F" w14:textId="77777777" w:rsidTr="003C7336">
        <w:tc>
          <w:tcPr>
            <w:tcW w:w="584" w:type="dxa"/>
            <w:shd w:val="clear" w:color="auto" w:fill="4BACC6" w:themeFill="accent5"/>
          </w:tcPr>
          <w:p w14:paraId="7312431D" w14:textId="77777777" w:rsidR="00674A6A" w:rsidRPr="00F3371E" w:rsidRDefault="00674A6A" w:rsidP="000741E1">
            <w:pPr>
              <w:rPr>
                <w:sz w:val="20"/>
                <w:szCs w:val="20"/>
              </w:rPr>
            </w:pPr>
            <w:r>
              <w:rPr>
                <w:sz w:val="20"/>
                <w:szCs w:val="20"/>
              </w:rPr>
              <w:t>9.0</w:t>
            </w:r>
          </w:p>
        </w:tc>
        <w:tc>
          <w:tcPr>
            <w:tcW w:w="14584" w:type="dxa"/>
            <w:shd w:val="clear" w:color="auto" w:fill="4BACC6" w:themeFill="accent5"/>
          </w:tcPr>
          <w:p w14:paraId="1EA5B5BC" w14:textId="77777777" w:rsidR="00674A6A" w:rsidRPr="00BD40A2" w:rsidRDefault="00674A6A" w:rsidP="000741E1">
            <w:pPr>
              <w:rPr>
                <w:b/>
                <w:bCs/>
                <w:sz w:val="20"/>
                <w:szCs w:val="20"/>
              </w:rPr>
            </w:pPr>
            <w:r w:rsidRPr="00BD40A2">
              <w:rPr>
                <w:b/>
                <w:bCs/>
                <w:sz w:val="20"/>
                <w:szCs w:val="20"/>
              </w:rPr>
              <w:t>School Policy and Procedures</w:t>
            </w:r>
          </w:p>
        </w:tc>
      </w:tr>
      <w:tr w:rsidR="00674A6A" w14:paraId="72FD70CB" w14:textId="77777777" w:rsidTr="003C7336">
        <w:tc>
          <w:tcPr>
            <w:tcW w:w="584" w:type="dxa"/>
            <w:shd w:val="clear" w:color="auto" w:fill="4BACC6" w:themeFill="accent5"/>
          </w:tcPr>
          <w:p w14:paraId="7DB10863" w14:textId="77777777" w:rsidR="00674A6A" w:rsidRPr="00F3371E" w:rsidRDefault="00674A6A" w:rsidP="000741E1">
            <w:pPr>
              <w:rPr>
                <w:sz w:val="20"/>
                <w:szCs w:val="20"/>
              </w:rPr>
            </w:pPr>
            <w:r w:rsidRPr="00F3371E">
              <w:rPr>
                <w:sz w:val="20"/>
                <w:szCs w:val="20"/>
              </w:rPr>
              <w:t>9.6</w:t>
            </w:r>
          </w:p>
        </w:tc>
        <w:tc>
          <w:tcPr>
            <w:tcW w:w="14584" w:type="dxa"/>
            <w:shd w:val="clear" w:color="auto" w:fill="FFFFFF" w:themeFill="background1"/>
          </w:tcPr>
          <w:p w14:paraId="0B9BCC68" w14:textId="77777777" w:rsidR="00674A6A" w:rsidRPr="00BD40A2" w:rsidRDefault="00674A6A" w:rsidP="000741E1">
            <w:pPr>
              <w:rPr>
                <w:b/>
                <w:bCs/>
                <w:sz w:val="20"/>
                <w:szCs w:val="20"/>
              </w:rPr>
            </w:pPr>
            <w:r w:rsidRPr="00BD40A2">
              <w:rPr>
                <w:w w:val="105"/>
                <w:sz w:val="20"/>
                <w:szCs w:val="20"/>
              </w:rPr>
              <w:t>Attendance Policy &amp; Plan</w:t>
            </w:r>
          </w:p>
        </w:tc>
      </w:tr>
      <w:tr w:rsidR="00674A6A" w14:paraId="158A0531" w14:textId="77777777" w:rsidTr="003C7336">
        <w:tc>
          <w:tcPr>
            <w:tcW w:w="584" w:type="dxa"/>
            <w:shd w:val="clear" w:color="auto" w:fill="4BACC6" w:themeFill="accent5"/>
          </w:tcPr>
          <w:p w14:paraId="7FDD12BB" w14:textId="77777777" w:rsidR="00674A6A" w:rsidRPr="00F3371E" w:rsidRDefault="00674A6A" w:rsidP="000741E1">
            <w:pPr>
              <w:rPr>
                <w:sz w:val="20"/>
                <w:szCs w:val="20"/>
              </w:rPr>
            </w:pPr>
            <w:r w:rsidRPr="00F3371E">
              <w:rPr>
                <w:sz w:val="20"/>
                <w:szCs w:val="20"/>
              </w:rPr>
              <w:t>9.7</w:t>
            </w:r>
          </w:p>
        </w:tc>
        <w:tc>
          <w:tcPr>
            <w:tcW w:w="14584" w:type="dxa"/>
            <w:shd w:val="clear" w:color="auto" w:fill="FFFFFF" w:themeFill="background1"/>
          </w:tcPr>
          <w:p w14:paraId="5F247ADB" w14:textId="77777777" w:rsidR="00674A6A" w:rsidRPr="00BD40A2" w:rsidRDefault="00674A6A" w:rsidP="000741E1">
            <w:pPr>
              <w:rPr>
                <w:b/>
                <w:bCs/>
                <w:sz w:val="20"/>
                <w:szCs w:val="20"/>
              </w:rPr>
            </w:pPr>
            <w:r w:rsidRPr="00BD40A2">
              <w:rPr>
                <w:w w:val="105"/>
                <w:sz w:val="20"/>
                <w:szCs w:val="20"/>
              </w:rPr>
              <w:t>Pupil Behaviour Policy (including exclusions)</w:t>
            </w:r>
          </w:p>
        </w:tc>
      </w:tr>
      <w:tr w:rsidR="00674A6A" w14:paraId="09E973C2" w14:textId="77777777" w:rsidTr="003C7336">
        <w:tc>
          <w:tcPr>
            <w:tcW w:w="584" w:type="dxa"/>
            <w:shd w:val="clear" w:color="auto" w:fill="4BACC6" w:themeFill="accent5"/>
          </w:tcPr>
          <w:p w14:paraId="6AF5F646" w14:textId="77777777" w:rsidR="00674A6A" w:rsidRPr="00F3371E" w:rsidRDefault="00674A6A" w:rsidP="000741E1">
            <w:pPr>
              <w:rPr>
                <w:sz w:val="20"/>
                <w:szCs w:val="20"/>
              </w:rPr>
            </w:pPr>
            <w:r w:rsidRPr="00F3371E">
              <w:rPr>
                <w:sz w:val="20"/>
                <w:szCs w:val="20"/>
              </w:rPr>
              <w:t>9.8</w:t>
            </w:r>
          </w:p>
        </w:tc>
        <w:tc>
          <w:tcPr>
            <w:tcW w:w="14584" w:type="dxa"/>
            <w:shd w:val="clear" w:color="auto" w:fill="FFFFFF" w:themeFill="background1"/>
          </w:tcPr>
          <w:p w14:paraId="78F5D496" w14:textId="77777777" w:rsidR="00674A6A" w:rsidRPr="00BD40A2" w:rsidRDefault="00674A6A" w:rsidP="000741E1">
            <w:pPr>
              <w:rPr>
                <w:w w:val="105"/>
                <w:sz w:val="20"/>
                <w:szCs w:val="20"/>
              </w:rPr>
            </w:pPr>
            <w:r w:rsidRPr="00BD40A2">
              <w:rPr>
                <w:w w:val="105"/>
                <w:sz w:val="20"/>
                <w:szCs w:val="20"/>
              </w:rPr>
              <w:t>Monitor implementation of behaviour policies</w:t>
            </w:r>
          </w:p>
        </w:tc>
      </w:tr>
      <w:tr w:rsidR="00674A6A" w14:paraId="442E715D" w14:textId="77777777" w:rsidTr="003C7336">
        <w:tc>
          <w:tcPr>
            <w:tcW w:w="584" w:type="dxa"/>
            <w:shd w:val="clear" w:color="auto" w:fill="4BACC6" w:themeFill="accent5"/>
          </w:tcPr>
          <w:p w14:paraId="5C0A974B" w14:textId="77777777" w:rsidR="00674A6A" w:rsidRPr="00F3371E" w:rsidRDefault="00674A6A" w:rsidP="000741E1">
            <w:pPr>
              <w:rPr>
                <w:sz w:val="20"/>
                <w:szCs w:val="20"/>
              </w:rPr>
            </w:pPr>
            <w:r>
              <w:rPr>
                <w:sz w:val="20"/>
                <w:szCs w:val="20"/>
              </w:rPr>
              <w:t>10</w:t>
            </w:r>
          </w:p>
        </w:tc>
        <w:tc>
          <w:tcPr>
            <w:tcW w:w="14584" w:type="dxa"/>
            <w:shd w:val="clear" w:color="auto" w:fill="4BACC6" w:themeFill="accent5"/>
          </w:tcPr>
          <w:p w14:paraId="1D5AEC78" w14:textId="77777777" w:rsidR="00674A6A" w:rsidRPr="00F3371E" w:rsidRDefault="00674A6A" w:rsidP="000741E1">
            <w:pPr>
              <w:rPr>
                <w:b/>
                <w:bCs/>
                <w:w w:val="105"/>
                <w:sz w:val="20"/>
                <w:szCs w:val="20"/>
              </w:rPr>
            </w:pPr>
            <w:r w:rsidRPr="00F3371E">
              <w:rPr>
                <w:b/>
                <w:bCs/>
                <w:w w:val="105"/>
                <w:sz w:val="20"/>
                <w:szCs w:val="20"/>
              </w:rPr>
              <w:t>Inclusion and Equality</w:t>
            </w:r>
          </w:p>
        </w:tc>
      </w:tr>
      <w:tr w:rsidR="00674A6A" w14:paraId="1B9BB3FD" w14:textId="77777777" w:rsidTr="003C7336">
        <w:tc>
          <w:tcPr>
            <w:tcW w:w="584" w:type="dxa"/>
            <w:shd w:val="clear" w:color="auto" w:fill="4BACC6" w:themeFill="accent5"/>
          </w:tcPr>
          <w:p w14:paraId="44BFD859" w14:textId="77777777" w:rsidR="00674A6A" w:rsidRPr="00F3371E" w:rsidRDefault="00674A6A" w:rsidP="000741E1">
            <w:pPr>
              <w:rPr>
                <w:sz w:val="20"/>
                <w:szCs w:val="20"/>
              </w:rPr>
            </w:pPr>
            <w:r>
              <w:rPr>
                <w:sz w:val="20"/>
                <w:szCs w:val="20"/>
              </w:rPr>
              <w:t>10.2</w:t>
            </w:r>
          </w:p>
        </w:tc>
        <w:tc>
          <w:tcPr>
            <w:tcW w:w="14584" w:type="dxa"/>
            <w:shd w:val="clear" w:color="auto" w:fill="FFFFFF" w:themeFill="background1"/>
          </w:tcPr>
          <w:p w14:paraId="0EDBA6D3" w14:textId="77777777" w:rsidR="00674A6A" w:rsidRPr="00F3371E" w:rsidRDefault="00674A6A" w:rsidP="000741E1">
            <w:pPr>
              <w:rPr>
                <w:w w:val="105"/>
                <w:sz w:val="20"/>
                <w:szCs w:val="20"/>
              </w:rPr>
            </w:pPr>
            <w:r w:rsidRPr="00F3371E">
              <w:rPr>
                <w:sz w:val="20"/>
                <w:szCs w:val="20"/>
              </w:rPr>
              <w:t>Designate a governor to be responsible for monitoring SEN, Looked After children and Pupil Premium</w:t>
            </w:r>
          </w:p>
        </w:tc>
      </w:tr>
      <w:tr w:rsidR="00674A6A" w14:paraId="668329FA" w14:textId="77777777" w:rsidTr="003C7336">
        <w:tc>
          <w:tcPr>
            <w:tcW w:w="584" w:type="dxa"/>
            <w:shd w:val="clear" w:color="auto" w:fill="4BACC6" w:themeFill="accent5"/>
          </w:tcPr>
          <w:p w14:paraId="3F54A164" w14:textId="77777777" w:rsidR="00674A6A" w:rsidRPr="00F3371E" w:rsidRDefault="00674A6A" w:rsidP="000741E1">
            <w:pPr>
              <w:rPr>
                <w:sz w:val="20"/>
                <w:szCs w:val="20"/>
              </w:rPr>
            </w:pPr>
            <w:r>
              <w:rPr>
                <w:sz w:val="20"/>
                <w:szCs w:val="20"/>
              </w:rPr>
              <w:t>10.3</w:t>
            </w:r>
          </w:p>
        </w:tc>
        <w:tc>
          <w:tcPr>
            <w:tcW w:w="14584" w:type="dxa"/>
            <w:shd w:val="clear" w:color="auto" w:fill="FFFFFF" w:themeFill="background1"/>
          </w:tcPr>
          <w:p w14:paraId="2CC040D0" w14:textId="77777777" w:rsidR="00674A6A" w:rsidRPr="00F3371E" w:rsidRDefault="00674A6A" w:rsidP="000741E1">
            <w:pPr>
              <w:rPr>
                <w:w w:val="105"/>
                <w:sz w:val="20"/>
                <w:szCs w:val="20"/>
              </w:rPr>
            </w:pPr>
            <w:r w:rsidRPr="00F3371E">
              <w:rPr>
                <w:sz w:val="20"/>
                <w:szCs w:val="20"/>
              </w:rPr>
              <w:t>Monitor and evaluate the impact of Pupil Premium and Sports Grant funding and report to trust board</w:t>
            </w:r>
          </w:p>
        </w:tc>
      </w:tr>
      <w:tr w:rsidR="00674A6A" w14:paraId="35C06466" w14:textId="77777777" w:rsidTr="003C7336">
        <w:tc>
          <w:tcPr>
            <w:tcW w:w="584" w:type="dxa"/>
            <w:shd w:val="clear" w:color="auto" w:fill="4BACC6" w:themeFill="accent5"/>
          </w:tcPr>
          <w:p w14:paraId="50EE416C" w14:textId="77777777" w:rsidR="00674A6A" w:rsidRPr="00F3371E" w:rsidRDefault="00674A6A" w:rsidP="000741E1">
            <w:pPr>
              <w:rPr>
                <w:sz w:val="20"/>
                <w:szCs w:val="20"/>
              </w:rPr>
            </w:pPr>
            <w:r>
              <w:rPr>
                <w:sz w:val="20"/>
                <w:szCs w:val="20"/>
              </w:rPr>
              <w:t>10.5</w:t>
            </w:r>
          </w:p>
        </w:tc>
        <w:tc>
          <w:tcPr>
            <w:tcW w:w="14584" w:type="dxa"/>
            <w:shd w:val="clear" w:color="auto" w:fill="FFFFFF" w:themeFill="background1"/>
          </w:tcPr>
          <w:p w14:paraId="5F50B1C3" w14:textId="77777777" w:rsidR="00674A6A" w:rsidRPr="00592C50" w:rsidRDefault="00674A6A" w:rsidP="000741E1">
            <w:pPr>
              <w:pStyle w:val="TableParagraph"/>
              <w:spacing w:before="20" w:line="213" w:lineRule="auto"/>
              <w:ind w:right="443"/>
              <w:rPr>
                <w:w w:val="105"/>
                <w:sz w:val="20"/>
                <w:szCs w:val="20"/>
              </w:rPr>
            </w:pPr>
            <w:r w:rsidRPr="00592C50">
              <w:rPr>
                <w:sz w:val="20"/>
                <w:szCs w:val="20"/>
              </w:rPr>
              <w:t>Establish &amp; publish annual “Equality information &amp; objectives statement” and review objectives every 4 years. Academy objectives /action plan reviewed by LGB</w:t>
            </w:r>
          </w:p>
        </w:tc>
      </w:tr>
      <w:tr w:rsidR="00674A6A" w14:paraId="01E0C6C7" w14:textId="77777777" w:rsidTr="003C7336">
        <w:tc>
          <w:tcPr>
            <w:tcW w:w="584" w:type="dxa"/>
            <w:shd w:val="clear" w:color="auto" w:fill="4BACC6" w:themeFill="accent5"/>
          </w:tcPr>
          <w:p w14:paraId="30D87FBD" w14:textId="77777777" w:rsidR="00674A6A" w:rsidRPr="00F3371E" w:rsidRDefault="00674A6A" w:rsidP="000741E1">
            <w:pPr>
              <w:rPr>
                <w:sz w:val="20"/>
                <w:szCs w:val="20"/>
              </w:rPr>
            </w:pPr>
            <w:r>
              <w:rPr>
                <w:sz w:val="20"/>
                <w:szCs w:val="20"/>
              </w:rPr>
              <w:t>10.6</w:t>
            </w:r>
          </w:p>
        </w:tc>
        <w:tc>
          <w:tcPr>
            <w:tcW w:w="14584" w:type="dxa"/>
            <w:shd w:val="clear" w:color="auto" w:fill="FFFFFF" w:themeFill="background1"/>
          </w:tcPr>
          <w:p w14:paraId="7CA93199" w14:textId="77777777" w:rsidR="00674A6A" w:rsidRPr="00592C50" w:rsidRDefault="00674A6A" w:rsidP="000741E1">
            <w:pPr>
              <w:rPr>
                <w:w w:val="105"/>
                <w:sz w:val="20"/>
                <w:szCs w:val="20"/>
              </w:rPr>
            </w:pPr>
            <w:r w:rsidRPr="00592C50">
              <w:rPr>
                <w:sz w:val="20"/>
                <w:szCs w:val="20"/>
              </w:rPr>
              <w:t>Establish an Accessibility Plan, for review every 3 years</w:t>
            </w:r>
          </w:p>
        </w:tc>
      </w:tr>
      <w:tr w:rsidR="00674A6A" w14:paraId="4F218ADD" w14:textId="77777777" w:rsidTr="003C7336">
        <w:tc>
          <w:tcPr>
            <w:tcW w:w="584" w:type="dxa"/>
            <w:shd w:val="clear" w:color="auto" w:fill="4BACC6" w:themeFill="accent5"/>
          </w:tcPr>
          <w:p w14:paraId="27366E13" w14:textId="77777777" w:rsidR="00674A6A" w:rsidRDefault="00674A6A" w:rsidP="000741E1">
            <w:pPr>
              <w:rPr>
                <w:sz w:val="20"/>
                <w:szCs w:val="20"/>
              </w:rPr>
            </w:pPr>
            <w:r>
              <w:rPr>
                <w:sz w:val="20"/>
                <w:szCs w:val="20"/>
              </w:rPr>
              <w:t>10.7</w:t>
            </w:r>
          </w:p>
        </w:tc>
        <w:tc>
          <w:tcPr>
            <w:tcW w:w="14584" w:type="dxa"/>
            <w:shd w:val="clear" w:color="auto" w:fill="FFFFFF" w:themeFill="background1"/>
          </w:tcPr>
          <w:p w14:paraId="6E29A811" w14:textId="77777777" w:rsidR="00674A6A" w:rsidRPr="008D573D" w:rsidRDefault="00674A6A" w:rsidP="000741E1">
            <w:pPr>
              <w:rPr>
                <w:sz w:val="20"/>
                <w:szCs w:val="20"/>
              </w:rPr>
            </w:pPr>
            <w:r w:rsidRPr="008D573D">
              <w:rPr>
                <w:sz w:val="20"/>
                <w:szCs w:val="20"/>
              </w:rPr>
              <w:t>Ensure safeguarding procedures are secure in schools</w:t>
            </w:r>
          </w:p>
        </w:tc>
      </w:tr>
      <w:tr w:rsidR="00674A6A" w:rsidRPr="00BA4900" w14:paraId="52D81FBE" w14:textId="77777777" w:rsidTr="003C7336">
        <w:tc>
          <w:tcPr>
            <w:tcW w:w="584" w:type="dxa"/>
            <w:shd w:val="clear" w:color="auto" w:fill="4BACC6" w:themeFill="accent5"/>
          </w:tcPr>
          <w:p w14:paraId="54D90F55" w14:textId="77777777" w:rsidR="00674A6A" w:rsidRPr="00BA4900" w:rsidRDefault="00674A6A" w:rsidP="000741E1">
            <w:pPr>
              <w:rPr>
                <w:b/>
                <w:bCs/>
                <w:sz w:val="20"/>
                <w:szCs w:val="20"/>
              </w:rPr>
            </w:pPr>
          </w:p>
        </w:tc>
        <w:tc>
          <w:tcPr>
            <w:tcW w:w="14584" w:type="dxa"/>
            <w:shd w:val="clear" w:color="auto" w:fill="4BACC6" w:themeFill="accent5"/>
          </w:tcPr>
          <w:p w14:paraId="262E21EC" w14:textId="77777777" w:rsidR="00674A6A" w:rsidRPr="00BA4900" w:rsidRDefault="00674A6A" w:rsidP="000741E1">
            <w:pPr>
              <w:rPr>
                <w:b/>
                <w:bCs/>
                <w:sz w:val="20"/>
                <w:szCs w:val="20"/>
              </w:rPr>
            </w:pPr>
            <w:r w:rsidRPr="00BA4900">
              <w:rPr>
                <w:b/>
                <w:bCs/>
                <w:sz w:val="20"/>
                <w:szCs w:val="20"/>
              </w:rPr>
              <w:t>Premises, Health &amp; Safety</w:t>
            </w:r>
          </w:p>
        </w:tc>
      </w:tr>
      <w:tr w:rsidR="00674A6A" w14:paraId="01C3021B" w14:textId="77777777" w:rsidTr="003C7336">
        <w:tc>
          <w:tcPr>
            <w:tcW w:w="584" w:type="dxa"/>
            <w:shd w:val="clear" w:color="auto" w:fill="4BACC6" w:themeFill="accent5"/>
          </w:tcPr>
          <w:p w14:paraId="4846A107" w14:textId="77777777" w:rsidR="00674A6A" w:rsidRDefault="00674A6A" w:rsidP="000741E1">
            <w:pPr>
              <w:rPr>
                <w:sz w:val="20"/>
                <w:szCs w:val="20"/>
              </w:rPr>
            </w:pPr>
            <w:r>
              <w:rPr>
                <w:sz w:val="20"/>
                <w:szCs w:val="20"/>
              </w:rPr>
              <w:t>11.2</w:t>
            </w:r>
          </w:p>
        </w:tc>
        <w:tc>
          <w:tcPr>
            <w:tcW w:w="14584" w:type="dxa"/>
            <w:shd w:val="clear" w:color="auto" w:fill="FFFFFF" w:themeFill="background1"/>
          </w:tcPr>
          <w:p w14:paraId="589C5DB0" w14:textId="77777777" w:rsidR="00674A6A" w:rsidRPr="00BA4900" w:rsidRDefault="00674A6A" w:rsidP="000741E1">
            <w:pPr>
              <w:rPr>
                <w:sz w:val="20"/>
                <w:szCs w:val="20"/>
              </w:rPr>
            </w:pPr>
            <w:r w:rsidRPr="00BA4900">
              <w:rPr>
                <w:w w:val="105"/>
                <w:sz w:val="20"/>
                <w:szCs w:val="20"/>
              </w:rPr>
              <w:t>Academy asset management plan – review</w:t>
            </w:r>
          </w:p>
        </w:tc>
      </w:tr>
    </w:tbl>
    <w:p w14:paraId="31347F21" w14:textId="77777777" w:rsidR="00674A6A" w:rsidRDefault="00674A6A" w:rsidP="00674A6A"/>
    <w:p w14:paraId="45FDED1B" w14:textId="77777777" w:rsidR="00674A6A" w:rsidRDefault="00674A6A" w:rsidP="00674A6A"/>
    <w:p w14:paraId="397E06AA" w14:textId="77777777" w:rsidR="00674A6A" w:rsidRDefault="00674A6A" w:rsidP="00674A6A"/>
    <w:p w14:paraId="32D28A24" w14:textId="77777777" w:rsidR="00674A6A" w:rsidRDefault="00674A6A" w:rsidP="00674A6A"/>
    <w:p w14:paraId="520A4D83" w14:textId="77777777" w:rsidR="00674A6A" w:rsidRDefault="00674A6A" w:rsidP="00674A6A"/>
    <w:p w14:paraId="231D4950" w14:textId="520C323C" w:rsidR="00887A19" w:rsidRDefault="00887A19">
      <w:r>
        <w:br w:type="page"/>
      </w:r>
    </w:p>
    <w:p w14:paraId="794E24E0" w14:textId="763CE9DA" w:rsidR="006F7A7C" w:rsidRPr="00827094" w:rsidRDefault="0035708A" w:rsidP="00827094">
      <w:pPr>
        <w:spacing w:after="0"/>
        <w:jc w:val="center"/>
        <w:rPr>
          <w:b/>
          <w:sz w:val="36"/>
          <w:szCs w:val="36"/>
          <w:u w:val="single"/>
        </w:rPr>
      </w:pPr>
      <w:r w:rsidRPr="00827094">
        <w:rPr>
          <w:b/>
          <w:sz w:val="36"/>
          <w:szCs w:val="36"/>
          <w:u w:val="single"/>
        </w:rPr>
        <w:lastRenderedPageBreak/>
        <w:t xml:space="preserve"> Competency Framework for Governance</w:t>
      </w:r>
    </w:p>
    <w:p w14:paraId="45E9AA73" w14:textId="77777777" w:rsidR="006F7A7C" w:rsidRPr="00827094" w:rsidRDefault="0035708A" w:rsidP="00827094">
      <w:pPr>
        <w:spacing w:after="0"/>
        <w:rPr>
          <w:sz w:val="20"/>
          <w:szCs w:val="20"/>
        </w:rPr>
      </w:pPr>
      <w:r w:rsidRPr="00827094">
        <w:rPr>
          <w:sz w:val="20"/>
          <w:szCs w:val="20"/>
        </w:rPr>
        <w:t>Effective governance provides strategic direction and control to schools, academies and Multi-Academy Trusts (MATs). It creates robust accountability, oversight and assurance for their educational and financial performance and is ambitious for all children and young people to achieve the very best outcomes.</w:t>
      </w:r>
    </w:p>
    <w:tbl>
      <w:tblPr>
        <w:tblStyle w:val="a0"/>
        <w:tblW w:w="153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11765"/>
      </w:tblGrid>
      <w:tr w:rsidR="006F7A7C" w14:paraId="26D2B4F9" w14:textId="77777777">
        <w:tc>
          <w:tcPr>
            <w:tcW w:w="15309" w:type="dxa"/>
            <w:gridSpan w:val="2"/>
            <w:shd w:val="clear" w:color="auto" w:fill="D9D9D9"/>
          </w:tcPr>
          <w:p w14:paraId="303CC808" w14:textId="77777777" w:rsidR="006F7A7C" w:rsidRPr="0063048C" w:rsidRDefault="0035708A">
            <w:pPr>
              <w:jc w:val="center"/>
              <w:rPr>
                <w:sz w:val="28"/>
                <w:szCs w:val="28"/>
              </w:rPr>
            </w:pPr>
            <w:r w:rsidRPr="0063048C">
              <w:rPr>
                <w:sz w:val="28"/>
                <w:szCs w:val="28"/>
              </w:rPr>
              <w:t>TEAM Multi-Academy Trust Governor Standards</w:t>
            </w:r>
          </w:p>
        </w:tc>
      </w:tr>
      <w:tr w:rsidR="006F7A7C" w14:paraId="4109B783" w14:textId="77777777">
        <w:tc>
          <w:tcPr>
            <w:tcW w:w="15309" w:type="dxa"/>
            <w:gridSpan w:val="2"/>
            <w:shd w:val="clear" w:color="auto" w:fill="D9D9D9"/>
          </w:tcPr>
          <w:p w14:paraId="7C7574AB" w14:textId="77777777" w:rsidR="006F7A7C" w:rsidRPr="00827094" w:rsidRDefault="0035708A">
            <w:pPr>
              <w:rPr>
                <w:b/>
                <w:sz w:val="20"/>
                <w:szCs w:val="20"/>
              </w:rPr>
            </w:pPr>
            <w:r w:rsidRPr="00827094">
              <w:rPr>
                <w:b/>
                <w:sz w:val="20"/>
                <w:szCs w:val="20"/>
              </w:rPr>
              <w:t>Every year we ask our Trustees and Local Governing Body to review themselves on BlueSky for Education using the NGA Governor Standards.</w:t>
            </w:r>
          </w:p>
        </w:tc>
      </w:tr>
      <w:tr w:rsidR="006F7A7C" w14:paraId="3D2E568C" w14:textId="77777777">
        <w:tc>
          <w:tcPr>
            <w:tcW w:w="3544" w:type="dxa"/>
            <w:vMerge w:val="restart"/>
            <w:shd w:val="clear" w:color="auto" w:fill="BDD7EE"/>
            <w:vAlign w:val="center"/>
          </w:tcPr>
          <w:p w14:paraId="2CD1EBF1" w14:textId="77777777" w:rsidR="006F7A7C" w:rsidRPr="00827094" w:rsidRDefault="0035708A">
            <w:pPr>
              <w:jc w:val="center"/>
              <w:rPr>
                <w:b/>
                <w:sz w:val="20"/>
                <w:szCs w:val="20"/>
              </w:rPr>
            </w:pPr>
            <w:r w:rsidRPr="00827094">
              <w:rPr>
                <w:b/>
                <w:sz w:val="20"/>
                <w:szCs w:val="20"/>
              </w:rPr>
              <w:t>Essential for all governors and trustees</w:t>
            </w:r>
          </w:p>
        </w:tc>
        <w:tc>
          <w:tcPr>
            <w:tcW w:w="11765" w:type="dxa"/>
            <w:shd w:val="clear" w:color="auto" w:fill="BDD7EE"/>
          </w:tcPr>
          <w:p w14:paraId="0C553DBE" w14:textId="77777777" w:rsidR="006F7A7C" w:rsidRPr="00827094" w:rsidRDefault="0035708A">
            <w:pPr>
              <w:rPr>
                <w:sz w:val="20"/>
                <w:szCs w:val="20"/>
              </w:rPr>
            </w:pPr>
            <w:r w:rsidRPr="00827094">
              <w:rPr>
                <w:sz w:val="20"/>
                <w:szCs w:val="20"/>
              </w:rPr>
              <w:t>I have a commitment to improving education for all pupils</w:t>
            </w:r>
          </w:p>
        </w:tc>
      </w:tr>
      <w:tr w:rsidR="006F7A7C" w14:paraId="618D49F0" w14:textId="77777777">
        <w:tc>
          <w:tcPr>
            <w:tcW w:w="3544" w:type="dxa"/>
            <w:vMerge/>
            <w:shd w:val="clear" w:color="auto" w:fill="BDD7EE"/>
            <w:vAlign w:val="center"/>
          </w:tcPr>
          <w:p w14:paraId="35BB1F5D"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BDD7EE"/>
          </w:tcPr>
          <w:p w14:paraId="66AEF8D7" w14:textId="77777777" w:rsidR="006F7A7C" w:rsidRPr="00827094" w:rsidRDefault="0035708A">
            <w:pPr>
              <w:rPr>
                <w:sz w:val="20"/>
                <w:szCs w:val="20"/>
              </w:rPr>
            </w:pPr>
            <w:r w:rsidRPr="00827094">
              <w:rPr>
                <w:sz w:val="20"/>
                <w:szCs w:val="20"/>
              </w:rPr>
              <w:t>I am able to work in a team and take collective responsibility for decisions</w:t>
            </w:r>
          </w:p>
        </w:tc>
      </w:tr>
      <w:tr w:rsidR="006F7A7C" w14:paraId="7173E3E8" w14:textId="77777777">
        <w:tc>
          <w:tcPr>
            <w:tcW w:w="3544" w:type="dxa"/>
            <w:vMerge/>
            <w:shd w:val="clear" w:color="auto" w:fill="BDD7EE"/>
            <w:vAlign w:val="center"/>
          </w:tcPr>
          <w:p w14:paraId="045A635E"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BDD7EE"/>
          </w:tcPr>
          <w:p w14:paraId="1AA2C533" w14:textId="77777777" w:rsidR="006F7A7C" w:rsidRPr="00827094" w:rsidRDefault="0035708A">
            <w:pPr>
              <w:rPr>
                <w:sz w:val="20"/>
                <w:szCs w:val="20"/>
              </w:rPr>
            </w:pPr>
            <w:r w:rsidRPr="00827094">
              <w:rPr>
                <w:sz w:val="20"/>
                <w:szCs w:val="20"/>
              </w:rPr>
              <w:t>I have a willingness to learn</w:t>
            </w:r>
          </w:p>
        </w:tc>
      </w:tr>
      <w:tr w:rsidR="006F7A7C" w14:paraId="530D0292" w14:textId="77777777">
        <w:tc>
          <w:tcPr>
            <w:tcW w:w="3544" w:type="dxa"/>
            <w:vMerge/>
            <w:shd w:val="clear" w:color="auto" w:fill="BDD7EE"/>
            <w:vAlign w:val="center"/>
          </w:tcPr>
          <w:p w14:paraId="05FB25D5"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BDD7EE"/>
          </w:tcPr>
          <w:p w14:paraId="0EE71B3F" w14:textId="77777777" w:rsidR="006F7A7C" w:rsidRPr="00827094" w:rsidRDefault="0035708A">
            <w:pPr>
              <w:rPr>
                <w:sz w:val="20"/>
                <w:szCs w:val="20"/>
              </w:rPr>
            </w:pPr>
            <w:r w:rsidRPr="00827094">
              <w:rPr>
                <w:sz w:val="20"/>
                <w:szCs w:val="20"/>
              </w:rPr>
              <w:t>I am committed to the school’s vision and ethos</w:t>
            </w:r>
          </w:p>
        </w:tc>
      </w:tr>
      <w:tr w:rsidR="006F7A7C" w14:paraId="22B93D95" w14:textId="77777777">
        <w:tc>
          <w:tcPr>
            <w:tcW w:w="3544" w:type="dxa"/>
            <w:vMerge/>
            <w:shd w:val="clear" w:color="auto" w:fill="BDD7EE"/>
            <w:vAlign w:val="center"/>
          </w:tcPr>
          <w:p w14:paraId="35288E34"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BDD7EE"/>
          </w:tcPr>
          <w:p w14:paraId="6FE441B2" w14:textId="77777777" w:rsidR="006F7A7C" w:rsidRPr="00827094" w:rsidRDefault="0035708A">
            <w:pPr>
              <w:rPr>
                <w:sz w:val="20"/>
                <w:szCs w:val="20"/>
              </w:rPr>
            </w:pPr>
            <w:r w:rsidRPr="00827094">
              <w:rPr>
                <w:sz w:val="20"/>
                <w:szCs w:val="20"/>
              </w:rPr>
              <w:t>I have basic literacy and numeracy skills</w:t>
            </w:r>
          </w:p>
        </w:tc>
      </w:tr>
      <w:tr w:rsidR="006F7A7C" w14:paraId="60DE2592" w14:textId="77777777">
        <w:tc>
          <w:tcPr>
            <w:tcW w:w="3544" w:type="dxa"/>
            <w:vMerge/>
            <w:shd w:val="clear" w:color="auto" w:fill="BDD7EE"/>
            <w:vAlign w:val="center"/>
          </w:tcPr>
          <w:p w14:paraId="377C309B"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BDD7EE"/>
          </w:tcPr>
          <w:p w14:paraId="32617BFB" w14:textId="77777777" w:rsidR="006F7A7C" w:rsidRPr="00827094" w:rsidRDefault="0035708A">
            <w:pPr>
              <w:rPr>
                <w:sz w:val="20"/>
                <w:szCs w:val="20"/>
              </w:rPr>
            </w:pPr>
            <w:r w:rsidRPr="00827094">
              <w:rPr>
                <w:sz w:val="20"/>
                <w:szCs w:val="20"/>
              </w:rPr>
              <w:t>I have basic IT skills (i.e. word processing and email)</w:t>
            </w:r>
          </w:p>
        </w:tc>
      </w:tr>
      <w:tr w:rsidR="006F7A7C" w14:paraId="42F8B762" w14:textId="77777777" w:rsidTr="0063048C">
        <w:trPr>
          <w:trHeight w:val="255"/>
        </w:trPr>
        <w:tc>
          <w:tcPr>
            <w:tcW w:w="3544" w:type="dxa"/>
            <w:vMerge w:val="restart"/>
            <w:shd w:val="clear" w:color="auto" w:fill="A8D08D"/>
            <w:vAlign w:val="center"/>
          </w:tcPr>
          <w:p w14:paraId="455446A1" w14:textId="77777777" w:rsidR="006F7A7C" w:rsidRPr="00827094" w:rsidRDefault="0035708A">
            <w:pPr>
              <w:jc w:val="center"/>
              <w:rPr>
                <w:b/>
                <w:sz w:val="20"/>
                <w:szCs w:val="20"/>
              </w:rPr>
            </w:pPr>
            <w:r w:rsidRPr="00827094">
              <w:rPr>
                <w:b/>
                <w:sz w:val="20"/>
                <w:szCs w:val="20"/>
              </w:rPr>
              <w:t>Understanding and experience</w:t>
            </w:r>
          </w:p>
          <w:p w14:paraId="4D265A3E" w14:textId="1DCD6D65" w:rsidR="006F7A7C" w:rsidRPr="00827094" w:rsidRDefault="0035708A">
            <w:pPr>
              <w:jc w:val="center"/>
              <w:rPr>
                <w:b/>
                <w:sz w:val="20"/>
                <w:szCs w:val="20"/>
              </w:rPr>
            </w:pPr>
            <w:r w:rsidRPr="00827094">
              <w:rPr>
                <w:b/>
                <w:sz w:val="20"/>
                <w:szCs w:val="20"/>
              </w:rPr>
              <w:t>of governance</w:t>
            </w:r>
          </w:p>
        </w:tc>
        <w:tc>
          <w:tcPr>
            <w:tcW w:w="11765" w:type="dxa"/>
            <w:shd w:val="clear" w:color="auto" w:fill="A8D08D"/>
          </w:tcPr>
          <w:p w14:paraId="5360C880" w14:textId="77777777" w:rsidR="006F7A7C" w:rsidRPr="00827094" w:rsidRDefault="0035708A">
            <w:pPr>
              <w:rPr>
                <w:sz w:val="20"/>
                <w:szCs w:val="20"/>
              </w:rPr>
            </w:pPr>
            <w:r w:rsidRPr="00827094">
              <w:rPr>
                <w:sz w:val="20"/>
                <w:szCs w:val="20"/>
              </w:rPr>
              <w:t>I have previous experience of being a board member in another sector or a governor/trustee in another school</w:t>
            </w:r>
          </w:p>
        </w:tc>
      </w:tr>
      <w:tr w:rsidR="006F7A7C" w14:paraId="1087185D" w14:textId="77777777" w:rsidTr="0063048C">
        <w:trPr>
          <w:trHeight w:val="286"/>
        </w:trPr>
        <w:tc>
          <w:tcPr>
            <w:tcW w:w="3544" w:type="dxa"/>
            <w:vMerge/>
            <w:shd w:val="clear" w:color="auto" w:fill="A8D08D"/>
            <w:vAlign w:val="center"/>
          </w:tcPr>
          <w:p w14:paraId="5A9FFF1F"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A8D08D"/>
          </w:tcPr>
          <w:p w14:paraId="470B1DE8" w14:textId="77777777" w:rsidR="006F7A7C" w:rsidRPr="00827094" w:rsidRDefault="0035708A">
            <w:pPr>
              <w:rPr>
                <w:sz w:val="20"/>
                <w:szCs w:val="20"/>
              </w:rPr>
            </w:pPr>
            <w:r w:rsidRPr="00827094">
              <w:rPr>
                <w:sz w:val="20"/>
                <w:szCs w:val="20"/>
              </w:rPr>
              <w:t>I have experience of chairing a board/governing board or committee</w:t>
            </w:r>
          </w:p>
        </w:tc>
      </w:tr>
      <w:tr w:rsidR="006F7A7C" w14:paraId="68347F42" w14:textId="77777777" w:rsidTr="0063048C">
        <w:trPr>
          <w:trHeight w:val="276"/>
        </w:trPr>
        <w:tc>
          <w:tcPr>
            <w:tcW w:w="3544" w:type="dxa"/>
            <w:vMerge/>
            <w:shd w:val="clear" w:color="auto" w:fill="A8D08D"/>
            <w:vAlign w:val="center"/>
          </w:tcPr>
          <w:p w14:paraId="29BE5B6A"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A8D08D"/>
          </w:tcPr>
          <w:p w14:paraId="06C5AAC2" w14:textId="77777777" w:rsidR="006F7A7C" w:rsidRPr="00827094" w:rsidRDefault="0035708A">
            <w:pPr>
              <w:rPr>
                <w:sz w:val="20"/>
                <w:szCs w:val="20"/>
              </w:rPr>
            </w:pPr>
            <w:r w:rsidRPr="00827094">
              <w:rPr>
                <w:sz w:val="20"/>
                <w:szCs w:val="20"/>
              </w:rPr>
              <w:t>I have experience of professional leadership</w:t>
            </w:r>
          </w:p>
        </w:tc>
      </w:tr>
      <w:tr w:rsidR="006F7A7C" w14:paraId="68F22BD8" w14:textId="77777777">
        <w:tc>
          <w:tcPr>
            <w:tcW w:w="3544" w:type="dxa"/>
            <w:vMerge w:val="restart"/>
            <w:shd w:val="clear" w:color="auto" w:fill="FFD965"/>
            <w:vAlign w:val="center"/>
          </w:tcPr>
          <w:p w14:paraId="4102FC51" w14:textId="77777777" w:rsidR="006F7A7C" w:rsidRPr="00827094" w:rsidRDefault="0035708A">
            <w:pPr>
              <w:jc w:val="center"/>
              <w:rPr>
                <w:b/>
                <w:sz w:val="20"/>
                <w:szCs w:val="20"/>
              </w:rPr>
            </w:pPr>
            <w:r w:rsidRPr="00827094">
              <w:rPr>
                <w:b/>
                <w:sz w:val="20"/>
                <w:szCs w:val="20"/>
              </w:rPr>
              <w:t>Vision and strategic planning</w:t>
            </w:r>
          </w:p>
        </w:tc>
        <w:tc>
          <w:tcPr>
            <w:tcW w:w="11765" w:type="dxa"/>
            <w:shd w:val="clear" w:color="auto" w:fill="FFD965"/>
          </w:tcPr>
          <w:p w14:paraId="2A967423" w14:textId="77777777" w:rsidR="006F7A7C" w:rsidRPr="00827094" w:rsidRDefault="0035708A">
            <w:pPr>
              <w:rPr>
                <w:sz w:val="20"/>
                <w:szCs w:val="20"/>
              </w:rPr>
            </w:pPr>
            <w:r w:rsidRPr="00827094">
              <w:rPr>
                <w:sz w:val="20"/>
                <w:szCs w:val="20"/>
              </w:rPr>
              <w:t>I have an understanding and experience of strategic planning</w:t>
            </w:r>
          </w:p>
        </w:tc>
      </w:tr>
      <w:tr w:rsidR="006F7A7C" w14:paraId="53C77D28" w14:textId="77777777">
        <w:tc>
          <w:tcPr>
            <w:tcW w:w="3544" w:type="dxa"/>
            <w:vMerge/>
            <w:shd w:val="clear" w:color="auto" w:fill="FFD965"/>
            <w:vAlign w:val="center"/>
          </w:tcPr>
          <w:p w14:paraId="2D88E219"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7756B0BF" w14:textId="77777777" w:rsidR="006F7A7C" w:rsidRPr="00827094" w:rsidRDefault="0035708A">
            <w:pPr>
              <w:rPr>
                <w:sz w:val="20"/>
                <w:szCs w:val="20"/>
              </w:rPr>
            </w:pPr>
            <w:r w:rsidRPr="00827094">
              <w:rPr>
                <w:sz w:val="20"/>
                <w:szCs w:val="20"/>
              </w:rPr>
              <w:t>I have the ability to analyse and review complex issues objectively</w:t>
            </w:r>
          </w:p>
        </w:tc>
      </w:tr>
      <w:tr w:rsidR="006F7A7C" w14:paraId="11A75990" w14:textId="77777777">
        <w:tc>
          <w:tcPr>
            <w:tcW w:w="3544" w:type="dxa"/>
            <w:vMerge/>
            <w:shd w:val="clear" w:color="auto" w:fill="FFD965"/>
            <w:vAlign w:val="center"/>
          </w:tcPr>
          <w:p w14:paraId="2719456B"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0F88E434" w14:textId="77777777" w:rsidR="006F7A7C" w:rsidRPr="00827094" w:rsidRDefault="0035708A">
            <w:pPr>
              <w:rPr>
                <w:sz w:val="20"/>
                <w:szCs w:val="20"/>
              </w:rPr>
            </w:pPr>
            <w:r w:rsidRPr="00827094">
              <w:rPr>
                <w:sz w:val="20"/>
                <w:szCs w:val="20"/>
              </w:rPr>
              <w:t>I have the ability to identify problems</w:t>
            </w:r>
          </w:p>
        </w:tc>
      </w:tr>
      <w:tr w:rsidR="006F7A7C" w14:paraId="6EE35AE6" w14:textId="77777777">
        <w:tc>
          <w:tcPr>
            <w:tcW w:w="3544" w:type="dxa"/>
            <w:vMerge/>
            <w:shd w:val="clear" w:color="auto" w:fill="FFD965"/>
            <w:vAlign w:val="center"/>
          </w:tcPr>
          <w:p w14:paraId="5C23A567"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5E8D542E" w14:textId="77777777" w:rsidR="006F7A7C" w:rsidRPr="00827094" w:rsidRDefault="0035708A">
            <w:pPr>
              <w:rPr>
                <w:sz w:val="20"/>
                <w:szCs w:val="20"/>
              </w:rPr>
            </w:pPr>
            <w:r w:rsidRPr="00827094">
              <w:rPr>
                <w:sz w:val="20"/>
                <w:szCs w:val="20"/>
              </w:rPr>
              <w:t>I have the ability to propose and consider innovative solutions</w:t>
            </w:r>
          </w:p>
        </w:tc>
      </w:tr>
      <w:tr w:rsidR="006F7A7C" w14:paraId="32B76220" w14:textId="77777777">
        <w:tc>
          <w:tcPr>
            <w:tcW w:w="3544" w:type="dxa"/>
            <w:vMerge/>
            <w:shd w:val="clear" w:color="auto" w:fill="FFD965"/>
            <w:vAlign w:val="center"/>
          </w:tcPr>
          <w:p w14:paraId="232322DE"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15FD5520" w14:textId="77777777" w:rsidR="006F7A7C" w:rsidRPr="00827094" w:rsidRDefault="0035708A">
            <w:pPr>
              <w:rPr>
                <w:sz w:val="20"/>
                <w:szCs w:val="20"/>
              </w:rPr>
            </w:pPr>
            <w:r w:rsidRPr="00827094">
              <w:rPr>
                <w:sz w:val="20"/>
                <w:szCs w:val="20"/>
              </w:rPr>
              <w:t>I am experienced in reviewing the impact of new ideas and initiatives</w:t>
            </w:r>
          </w:p>
        </w:tc>
      </w:tr>
      <w:tr w:rsidR="006F7A7C" w14:paraId="5D50E195" w14:textId="77777777">
        <w:tc>
          <w:tcPr>
            <w:tcW w:w="3544" w:type="dxa"/>
            <w:vMerge/>
            <w:shd w:val="clear" w:color="auto" w:fill="FFD965"/>
            <w:vAlign w:val="center"/>
          </w:tcPr>
          <w:p w14:paraId="403C33A0"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60955E56" w14:textId="77777777" w:rsidR="006F7A7C" w:rsidRPr="00827094" w:rsidRDefault="0035708A">
            <w:pPr>
              <w:rPr>
                <w:sz w:val="20"/>
                <w:szCs w:val="20"/>
              </w:rPr>
            </w:pPr>
            <w:r w:rsidRPr="00827094">
              <w:rPr>
                <w:sz w:val="20"/>
                <w:szCs w:val="20"/>
              </w:rPr>
              <w:t>I have the ability to learn from failure</w:t>
            </w:r>
          </w:p>
        </w:tc>
      </w:tr>
      <w:tr w:rsidR="006F7A7C" w14:paraId="3E82CEF5" w14:textId="77777777">
        <w:tc>
          <w:tcPr>
            <w:tcW w:w="3544" w:type="dxa"/>
            <w:vMerge/>
            <w:shd w:val="clear" w:color="auto" w:fill="FFD965"/>
            <w:vAlign w:val="center"/>
          </w:tcPr>
          <w:p w14:paraId="02EAF0E4"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0A28138D" w14:textId="77777777" w:rsidR="006F7A7C" w:rsidRPr="00827094" w:rsidRDefault="0035708A">
            <w:pPr>
              <w:rPr>
                <w:sz w:val="20"/>
                <w:szCs w:val="20"/>
              </w:rPr>
            </w:pPr>
            <w:r w:rsidRPr="00827094">
              <w:rPr>
                <w:sz w:val="20"/>
                <w:szCs w:val="20"/>
              </w:rPr>
              <w:t>I have the ability to make difficult decisions in the best interests of pupils</w:t>
            </w:r>
          </w:p>
        </w:tc>
      </w:tr>
      <w:tr w:rsidR="006F7A7C" w14:paraId="4A2B5D74" w14:textId="77777777">
        <w:tc>
          <w:tcPr>
            <w:tcW w:w="3544" w:type="dxa"/>
            <w:vMerge/>
            <w:shd w:val="clear" w:color="auto" w:fill="FFD965"/>
            <w:vAlign w:val="center"/>
          </w:tcPr>
          <w:p w14:paraId="3B4A6975"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30BC7D9A" w14:textId="77777777" w:rsidR="006F7A7C" w:rsidRPr="00827094" w:rsidRDefault="0035708A">
            <w:pPr>
              <w:rPr>
                <w:sz w:val="20"/>
                <w:szCs w:val="20"/>
              </w:rPr>
            </w:pPr>
            <w:r w:rsidRPr="00827094">
              <w:rPr>
                <w:sz w:val="20"/>
                <w:szCs w:val="20"/>
              </w:rPr>
              <w:t>Change management (e.g. overseeing a merger or an organisational restructure, changing careers)</w:t>
            </w:r>
          </w:p>
        </w:tc>
      </w:tr>
      <w:tr w:rsidR="006F7A7C" w14:paraId="3E05D7B9" w14:textId="77777777">
        <w:tc>
          <w:tcPr>
            <w:tcW w:w="3544" w:type="dxa"/>
            <w:vMerge/>
            <w:shd w:val="clear" w:color="auto" w:fill="FFD965"/>
            <w:vAlign w:val="center"/>
          </w:tcPr>
          <w:p w14:paraId="7CAD032E"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D965"/>
          </w:tcPr>
          <w:p w14:paraId="145FE5F6" w14:textId="77777777" w:rsidR="006F7A7C" w:rsidRPr="00827094" w:rsidRDefault="0035708A">
            <w:pPr>
              <w:rPr>
                <w:sz w:val="20"/>
                <w:szCs w:val="20"/>
              </w:rPr>
            </w:pPr>
            <w:r w:rsidRPr="00827094">
              <w:rPr>
                <w:sz w:val="20"/>
                <w:szCs w:val="20"/>
              </w:rPr>
              <w:t>I understand current education policy</w:t>
            </w:r>
          </w:p>
        </w:tc>
      </w:tr>
      <w:tr w:rsidR="006F7A7C" w14:paraId="33CE4007" w14:textId="77777777">
        <w:tc>
          <w:tcPr>
            <w:tcW w:w="3544" w:type="dxa"/>
            <w:vMerge w:val="restart"/>
            <w:shd w:val="clear" w:color="auto" w:fill="DBDBDB"/>
            <w:vAlign w:val="center"/>
          </w:tcPr>
          <w:p w14:paraId="0131A762" w14:textId="77777777" w:rsidR="006F7A7C" w:rsidRPr="00827094" w:rsidRDefault="0035708A">
            <w:pPr>
              <w:jc w:val="center"/>
              <w:rPr>
                <w:b/>
                <w:sz w:val="20"/>
                <w:szCs w:val="20"/>
              </w:rPr>
            </w:pPr>
            <w:r w:rsidRPr="00827094">
              <w:rPr>
                <w:b/>
                <w:sz w:val="20"/>
                <w:szCs w:val="20"/>
              </w:rPr>
              <w:t>Holding the Head to account</w:t>
            </w:r>
          </w:p>
        </w:tc>
        <w:tc>
          <w:tcPr>
            <w:tcW w:w="11765" w:type="dxa"/>
            <w:shd w:val="clear" w:color="auto" w:fill="DBDBDB"/>
          </w:tcPr>
          <w:p w14:paraId="68EEFF8A" w14:textId="77777777" w:rsidR="006F7A7C" w:rsidRPr="00827094" w:rsidRDefault="0035708A">
            <w:pPr>
              <w:rPr>
                <w:sz w:val="20"/>
                <w:szCs w:val="20"/>
              </w:rPr>
            </w:pPr>
            <w:r w:rsidRPr="00827094">
              <w:rPr>
                <w:sz w:val="20"/>
                <w:szCs w:val="20"/>
              </w:rPr>
              <w:t>I have communication skills, including being able to discuss sensitive issues tactfully</w:t>
            </w:r>
          </w:p>
        </w:tc>
      </w:tr>
      <w:tr w:rsidR="006F7A7C" w14:paraId="08DAECB7" w14:textId="77777777">
        <w:tc>
          <w:tcPr>
            <w:tcW w:w="3544" w:type="dxa"/>
            <w:vMerge/>
            <w:shd w:val="clear" w:color="auto" w:fill="DBDBDB"/>
            <w:vAlign w:val="center"/>
          </w:tcPr>
          <w:p w14:paraId="0A7B2B42"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DBDBDB"/>
          </w:tcPr>
          <w:p w14:paraId="323726DE" w14:textId="77777777" w:rsidR="006F7A7C" w:rsidRPr="00827094" w:rsidRDefault="0035708A">
            <w:pPr>
              <w:rPr>
                <w:sz w:val="20"/>
                <w:szCs w:val="20"/>
              </w:rPr>
            </w:pPr>
            <w:r w:rsidRPr="00827094">
              <w:rPr>
                <w:sz w:val="20"/>
                <w:szCs w:val="20"/>
              </w:rPr>
              <w:t>I have an ability to analyse data</w:t>
            </w:r>
          </w:p>
        </w:tc>
      </w:tr>
      <w:tr w:rsidR="006F7A7C" w14:paraId="5C2172A6" w14:textId="77777777">
        <w:tc>
          <w:tcPr>
            <w:tcW w:w="3544" w:type="dxa"/>
            <w:vMerge/>
            <w:shd w:val="clear" w:color="auto" w:fill="DBDBDB"/>
            <w:vAlign w:val="center"/>
          </w:tcPr>
          <w:p w14:paraId="51B7E8B1"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DBDBDB"/>
          </w:tcPr>
          <w:p w14:paraId="1766C1B1" w14:textId="77777777" w:rsidR="006F7A7C" w:rsidRPr="00827094" w:rsidRDefault="0035708A">
            <w:pPr>
              <w:rPr>
                <w:sz w:val="20"/>
                <w:szCs w:val="20"/>
              </w:rPr>
            </w:pPr>
            <w:r w:rsidRPr="00827094">
              <w:rPr>
                <w:sz w:val="20"/>
                <w:szCs w:val="20"/>
              </w:rPr>
              <w:t>I have the ability to question and challenge</w:t>
            </w:r>
          </w:p>
        </w:tc>
      </w:tr>
      <w:tr w:rsidR="006F7A7C" w14:paraId="5388F0EA" w14:textId="77777777">
        <w:tc>
          <w:tcPr>
            <w:tcW w:w="3544" w:type="dxa"/>
            <w:vMerge/>
            <w:shd w:val="clear" w:color="auto" w:fill="DBDBDB"/>
            <w:vAlign w:val="center"/>
          </w:tcPr>
          <w:p w14:paraId="0A3831DC"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DBDBDB"/>
          </w:tcPr>
          <w:p w14:paraId="28DD7973" w14:textId="77777777" w:rsidR="006F7A7C" w:rsidRPr="00827094" w:rsidRDefault="0035708A">
            <w:pPr>
              <w:rPr>
                <w:sz w:val="20"/>
                <w:szCs w:val="20"/>
              </w:rPr>
            </w:pPr>
            <w:r w:rsidRPr="00827094">
              <w:rPr>
                <w:sz w:val="20"/>
                <w:szCs w:val="20"/>
              </w:rPr>
              <w:t>I have experience of project management</w:t>
            </w:r>
          </w:p>
        </w:tc>
      </w:tr>
      <w:tr w:rsidR="006F7A7C" w14:paraId="45206B23" w14:textId="77777777">
        <w:tc>
          <w:tcPr>
            <w:tcW w:w="3544" w:type="dxa"/>
            <w:vMerge/>
            <w:shd w:val="clear" w:color="auto" w:fill="DBDBDB"/>
            <w:vAlign w:val="center"/>
          </w:tcPr>
          <w:p w14:paraId="478F2D6E"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DBDBDB"/>
          </w:tcPr>
          <w:p w14:paraId="5ACEA86E" w14:textId="77777777" w:rsidR="006F7A7C" w:rsidRPr="00827094" w:rsidRDefault="0035708A">
            <w:pPr>
              <w:rPr>
                <w:sz w:val="20"/>
                <w:szCs w:val="20"/>
              </w:rPr>
            </w:pPr>
            <w:r w:rsidRPr="00827094">
              <w:rPr>
                <w:sz w:val="20"/>
                <w:szCs w:val="20"/>
              </w:rPr>
              <w:t>I am able to performance manage/appraise someone else</w:t>
            </w:r>
          </w:p>
        </w:tc>
      </w:tr>
      <w:tr w:rsidR="006F7A7C" w14:paraId="301DFCB3" w14:textId="77777777">
        <w:tc>
          <w:tcPr>
            <w:tcW w:w="3544" w:type="dxa"/>
            <w:vMerge/>
            <w:shd w:val="clear" w:color="auto" w:fill="DBDBDB"/>
            <w:vAlign w:val="center"/>
          </w:tcPr>
          <w:p w14:paraId="07BAFC21"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DBDBDB"/>
          </w:tcPr>
          <w:p w14:paraId="2B672C5F" w14:textId="77777777" w:rsidR="006F7A7C" w:rsidRPr="00827094" w:rsidRDefault="0035708A">
            <w:pPr>
              <w:rPr>
                <w:sz w:val="20"/>
                <w:szCs w:val="20"/>
              </w:rPr>
            </w:pPr>
            <w:r w:rsidRPr="00827094">
              <w:rPr>
                <w:sz w:val="20"/>
                <w:szCs w:val="20"/>
              </w:rPr>
              <w:t>I have experience of being performance managed/appraised myself</w:t>
            </w:r>
          </w:p>
        </w:tc>
      </w:tr>
      <w:tr w:rsidR="006F7A7C" w14:paraId="6EF05E88" w14:textId="77777777">
        <w:tc>
          <w:tcPr>
            <w:tcW w:w="3544" w:type="dxa"/>
            <w:vMerge w:val="restart"/>
            <w:shd w:val="clear" w:color="auto" w:fill="C5E0B3"/>
            <w:vAlign w:val="center"/>
          </w:tcPr>
          <w:p w14:paraId="09741DBF" w14:textId="77777777" w:rsidR="006F7A7C" w:rsidRPr="00827094" w:rsidRDefault="0035708A">
            <w:pPr>
              <w:jc w:val="center"/>
              <w:rPr>
                <w:b/>
                <w:sz w:val="20"/>
                <w:szCs w:val="20"/>
              </w:rPr>
            </w:pPr>
            <w:r w:rsidRPr="00827094">
              <w:rPr>
                <w:b/>
                <w:sz w:val="20"/>
                <w:szCs w:val="20"/>
              </w:rPr>
              <w:t>Financial</w:t>
            </w:r>
          </w:p>
          <w:p w14:paraId="46A5DD23" w14:textId="77777777" w:rsidR="006F7A7C" w:rsidRPr="00827094" w:rsidRDefault="0035708A">
            <w:pPr>
              <w:jc w:val="center"/>
              <w:rPr>
                <w:b/>
                <w:sz w:val="20"/>
                <w:szCs w:val="20"/>
              </w:rPr>
            </w:pPr>
            <w:r w:rsidRPr="00827094">
              <w:rPr>
                <w:b/>
                <w:sz w:val="20"/>
                <w:szCs w:val="20"/>
              </w:rPr>
              <w:t>Oversight</w:t>
            </w:r>
          </w:p>
        </w:tc>
        <w:tc>
          <w:tcPr>
            <w:tcW w:w="11765" w:type="dxa"/>
            <w:shd w:val="clear" w:color="auto" w:fill="C5E0B3"/>
          </w:tcPr>
          <w:p w14:paraId="64215CC2" w14:textId="77777777" w:rsidR="006F7A7C" w:rsidRPr="00827094" w:rsidRDefault="0035708A">
            <w:pPr>
              <w:rPr>
                <w:sz w:val="20"/>
                <w:szCs w:val="20"/>
              </w:rPr>
            </w:pPr>
            <w:r w:rsidRPr="00827094">
              <w:rPr>
                <w:sz w:val="20"/>
                <w:szCs w:val="20"/>
              </w:rPr>
              <w:t>I am able to financial plan/manage (e.g. as part of your job)</w:t>
            </w:r>
          </w:p>
        </w:tc>
      </w:tr>
      <w:tr w:rsidR="006F7A7C" w14:paraId="6E621DE1" w14:textId="77777777">
        <w:tc>
          <w:tcPr>
            <w:tcW w:w="3544" w:type="dxa"/>
            <w:vMerge/>
            <w:shd w:val="clear" w:color="auto" w:fill="C5E0B3"/>
            <w:vAlign w:val="center"/>
          </w:tcPr>
          <w:p w14:paraId="1667825E"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C5E0B3"/>
          </w:tcPr>
          <w:p w14:paraId="1C010679" w14:textId="77777777" w:rsidR="006F7A7C" w:rsidRPr="00827094" w:rsidRDefault="0035708A">
            <w:pPr>
              <w:rPr>
                <w:sz w:val="20"/>
                <w:szCs w:val="20"/>
              </w:rPr>
            </w:pPr>
            <w:r w:rsidRPr="00827094">
              <w:rPr>
                <w:sz w:val="20"/>
                <w:szCs w:val="20"/>
              </w:rPr>
              <w:t>I have experience of procurement/purchasing</w:t>
            </w:r>
          </w:p>
        </w:tc>
      </w:tr>
      <w:tr w:rsidR="006F7A7C" w14:paraId="25807C38" w14:textId="77777777">
        <w:tc>
          <w:tcPr>
            <w:tcW w:w="3544" w:type="dxa"/>
            <w:vMerge/>
            <w:shd w:val="clear" w:color="auto" w:fill="C5E0B3"/>
            <w:vAlign w:val="center"/>
          </w:tcPr>
          <w:p w14:paraId="45213D58"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C5E0B3"/>
          </w:tcPr>
          <w:p w14:paraId="273B3582" w14:textId="77777777" w:rsidR="006F7A7C" w:rsidRPr="00827094" w:rsidRDefault="0035708A">
            <w:pPr>
              <w:rPr>
                <w:sz w:val="20"/>
                <w:szCs w:val="20"/>
              </w:rPr>
            </w:pPr>
            <w:r w:rsidRPr="00827094">
              <w:rPr>
                <w:sz w:val="20"/>
                <w:szCs w:val="20"/>
              </w:rPr>
              <w:t>I have experience of premises and facilities management</w:t>
            </w:r>
          </w:p>
        </w:tc>
      </w:tr>
      <w:tr w:rsidR="006F7A7C" w14:paraId="11185BFB" w14:textId="77777777">
        <w:tc>
          <w:tcPr>
            <w:tcW w:w="3544" w:type="dxa"/>
            <w:vMerge w:val="restart"/>
            <w:shd w:val="clear" w:color="auto" w:fill="FFE599"/>
            <w:vAlign w:val="center"/>
          </w:tcPr>
          <w:p w14:paraId="4D2A2877" w14:textId="77777777" w:rsidR="006F7A7C" w:rsidRPr="00827094" w:rsidRDefault="0035708A">
            <w:pPr>
              <w:jc w:val="center"/>
              <w:rPr>
                <w:b/>
                <w:sz w:val="20"/>
                <w:szCs w:val="20"/>
              </w:rPr>
            </w:pPr>
            <w:r w:rsidRPr="00827094">
              <w:rPr>
                <w:b/>
                <w:sz w:val="20"/>
                <w:szCs w:val="20"/>
              </w:rPr>
              <w:t>Knowing your school and community</w:t>
            </w:r>
          </w:p>
        </w:tc>
        <w:tc>
          <w:tcPr>
            <w:tcW w:w="11765" w:type="dxa"/>
            <w:shd w:val="clear" w:color="auto" w:fill="FFE599"/>
          </w:tcPr>
          <w:p w14:paraId="655F38F1" w14:textId="77777777" w:rsidR="006F7A7C" w:rsidRPr="00827094" w:rsidRDefault="0035708A">
            <w:pPr>
              <w:rPr>
                <w:sz w:val="20"/>
                <w:szCs w:val="20"/>
              </w:rPr>
            </w:pPr>
            <w:r w:rsidRPr="00827094">
              <w:rPr>
                <w:sz w:val="20"/>
                <w:szCs w:val="20"/>
              </w:rPr>
              <w:t>I have links with the community</w:t>
            </w:r>
          </w:p>
        </w:tc>
      </w:tr>
      <w:tr w:rsidR="006F7A7C" w14:paraId="732D8AB1" w14:textId="77777777">
        <w:tc>
          <w:tcPr>
            <w:tcW w:w="3544" w:type="dxa"/>
            <w:vMerge/>
            <w:shd w:val="clear" w:color="auto" w:fill="FFE599"/>
            <w:vAlign w:val="center"/>
          </w:tcPr>
          <w:p w14:paraId="6E8D6B45"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E599"/>
          </w:tcPr>
          <w:p w14:paraId="42593405" w14:textId="77777777" w:rsidR="006F7A7C" w:rsidRPr="00827094" w:rsidRDefault="0035708A">
            <w:pPr>
              <w:rPr>
                <w:sz w:val="20"/>
                <w:szCs w:val="20"/>
              </w:rPr>
            </w:pPr>
            <w:r w:rsidRPr="00827094">
              <w:rPr>
                <w:sz w:val="20"/>
                <w:szCs w:val="20"/>
              </w:rPr>
              <w:t>I have links with local businesses</w:t>
            </w:r>
          </w:p>
        </w:tc>
      </w:tr>
      <w:tr w:rsidR="006F7A7C" w14:paraId="4F92732A" w14:textId="77777777">
        <w:tc>
          <w:tcPr>
            <w:tcW w:w="3544" w:type="dxa"/>
            <w:vMerge/>
            <w:shd w:val="clear" w:color="auto" w:fill="FFE599"/>
            <w:vAlign w:val="center"/>
          </w:tcPr>
          <w:p w14:paraId="352E9134"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E599"/>
          </w:tcPr>
          <w:p w14:paraId="568536C1" w14:textId="77777777" w:rsidR="006F7A7C" w:rsidRPr="00827094" w:rsidRDefault="0035708A">
            <w:pPr>
              <w:rPr>
                <w:sz w:val="20"/>
                <w:szCs w:val="20"/>
              </w:rPr>
            </w:pPr>
            <w:r w:rsidRPr="00827094">
              <w:rPr>
                <w:sz w:val="20"/>
                <w:szCs w:val="20"/>
              </w:rPr>
              <w:t>I have knowledge of the local/regional economy</w:t>
            </w:r>
          </w:p>
        </w:tc>
      </w:tr>
      <w:tr w:rsidR="006F7A7C" w14:paraId="31BF6887" w14:textId="77777777">
        <w:tc>
          <w:tcPr>
            <w:tcW w:w="3544" w:type="dxa"/>
            <w:vMerge/>
            <w:shd w:val="clear" w:color="auto" w:fill="FFE599"/>
            <w:vAlign w:val="center"/>
          </w:tcPr>
          <w:p w14:paraId="4058DF0F"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E599"/>
          </w:tcPr>
          <w:p w14:paraId="2C722342" w14:textId="77777777" w:rsidR="006F7A7C" w:rsidRPr="00827094" w:rsidRDefault="0035708A">
            <w:pPr>
              <w:rPr>
                <w:sz w:val="20"/>
                <w:szCs w:val="20"/>
              </w:rPr>
            </w:pPr>
            <w:r w:rsidRPr="00827094">
              <w:rPr>
                <w:sz w:val="20"/>
                <w:szCs w:val="20"/>
              </w:rPr>
              <w:t>I work or volunteer with young people (e.g. teaching/social work/youth work/sports coaching/health services for young people)</w:t>
            </w:r>
          </w:p>
        </w:tc>
      </w:tr>
      <w:tr w:rsidR="006F7A7C" w14:paraId="598D6A6D" w14:textId="77777777">
        <w:tc>
          <w:tcPr>
            <w:tcW w:w="3544" w:type="dxa"/>
            <w:vMerge/>
            <w:shd w:val="clear" w:color="auto" w:fill="FFE599"/>
            <w:vAlign w:val="center"/>
          </w:tcPr>
          <w:p w14:paraId="1719DCCF" w14:textId="77777777" w:rsidR="006F7A7C" w:rsidRPr="00827094" w:rsidRDefault="006F7A7C">
            <w:pPr>
              <w:widowControl w:val="0"/>
              <w:pBdr>
                <w:top w:val="nil"/>
                <w:left w:val="nil"/>
                <w:bottom w:val="nil"/>
                <w:right w:val="nil"/>
                <w:between w:val="nil"/>
              </w:pBdr>
              <w:spacing w:line="276" w:lineRule="auto"/>
              <w:rPr>
                <w:sz w:val="20"/>
                <w:szCs w:val="20"/>
              </w:rPr>
            </w:pPr>
          </w:p>
        </w:tc>
        <w:tc>
          <w:tcPr>
            <w:tcW w:w="11765" w:type="dxa"/>
            <w:shd w:val="clear" w:color="auto" w:fill="FFE599"/>
          </w:tcPr>
          <w:p w14:paraId="5638BBE7" w14:textId="77777777" w:rsidR="006F7A7C" w:rsidRPr="00827094" w:rsidRDefault="0035708A">
            <w:pPr>
              <w:rPr>
                <w:sz w:val="20"/>
                <w:szCs w:val="20"/>
              </w:rPr>
            </w:pPr>
            <w:r w:rsidRPr="00827094">
              <w:rPr>
                <w:sz w:val="20"/>
                <w:szCs w:val="20"/>
              </w:rPr>
              <w:t xml:space="preserve">I </w:t>
            </w:r>
            <w:proofErr w:type="gramStart"/>
            <w:r w:rsidRPr="00827094">
              <w:rPr>
                <w:sz w:val="20"/>
                <w:szCs w:val="20"/>
              </w:rPr>
              <w:t>have an understanding of</w:t>
            </w:r>
            <w:proofErr w:type="gramEnd"/>
            <w:r w:rsidRPr="00827094">
              <w:rPr>
                <w:sz w:val="20"/>
                <w:szCs w:val="20"/>
              </w:rPr>
              <w:t xml:space="preserve"> special educational needs</w:t>
            </w:r>
          </w:p>
        </w:tc>
      </w:tr>
    </w:tbl>
    <w:p w14:paraId="78D9386B" w14:textId="755EBD72" w:rsidR="00CF3405" w:rsidRDefault="00030CF8">
      <w:pPr>
        <w:rPr>
          <w:noProof/>
        </w:rPr>
      </w:pPr>
      <w:r>
        <w:rPr>
          <w:noProof/>
        </w:rPr>
        <w:lastRenderedPageBreak/>
        <w:drawing>
          <wp:inline distT="0" distB="0" distL="0" distR="0" wp14:anchorId="4E96B0AE" wp14:editId="7F66F661">
            <wp:extent cx="9777730" cy="5974080"/>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overnance model 2023 to 2024.png"/>
                    <pic:cNvPicPr/>
                  </pic:nvPicPr>
                  <pic:blipFill>
                    <a:blip r:embed="rId12">
                      <a:extLst>
                        <a:ext uri="{28A0092B-C50C-407E-A947-70E740481C1C}">
                          <a14:useLocalDpi xmlns:a14="http://schemas.microsoft.com/office/drawing/2010/main" val="0"/>
                        </a:ext>
                      </a:extLst>
                    </a:blip>
                    <a:stretch>
                      <a:fillRect/>
                    </a:stretch>
                  </pic:blipFill>
                  <pic:spPr>
                    <a:xfrm>
                      <a:off x="0" y="0"/>
                      <a:ext cx="9777730" cy="5974080"/>
                    </a:xfrm>
                    <a:prstGeom prst="rect">
                      <a:avLst/>
                    </a:prstGeom>
                  </pic:spPr>
                </pic:pic>
              </a:graphicData>
            </a:graphic>
          </wp:inline>
        </w:drawing>
      </w:r>
    </w:p>
    <w:p w14:paraId="4CCB682A" w14:textId="77777777" w:rsidR="00CF3405" w:rsidRDefault="00CF3405">
      <w:pPr>
        <w:rPr>
          <w:noProof/>
        </w:rPr>
      </w:pPr>
    </w:p>
    <w:p w14:paraId="0F8F9357" w14:textId="0E46E0DD" w:rsidR="00CF3405" w:rsidRPr="00473276" w:rsidRDefault="00473276">
      <w:pPr>
        <w:rPr>
          <w:b/>
          <w:bCs/>
          <w:noProof/>
          <w:u w:val="single"/>
        </w:rPr>
      </w:pPr>
      <w:r w:rsidRPr="00473276">
        <w:rPr>
          <w:b/>
          <w:bCs/>
          <w:noProof/>
          <w:u w:val="single"/>
        </w:rPr>
        <w:lastRenderedPageBreak/>
        <w:t>Academic Year 202</w:t>
      </w:r>
      <w:r w:rsidR="000B6326">
        <w:rPr>
          <w:b/>
          <w:bCs/>
          <w:noProof/>
          <w:u w:val="single"/>
        </w:rPr>
        <w:t>3</w:t>
      </w:r>
      <w:r w:rsidRPr="00473276">
        <w:rPr>
          <w:b/>
          <w:bCs/>
          <w:noProof/>
          <w:u w:val="single"/>
        </w:rPr>
        <w:t xml:space="preserve"> to 202</w:t>
      </w:r>
      <w:r w:rsidR="000B6326">
        <w:rPr>
          <w:b/>
          <w:bCs/>
          <w:noProof/>
          <w:u w:val="single"/>
        </w:rPr>
        <w:t>4</w:t>
      </w:r>
    </w:p>
    <w:p w14:paraId="140D27D6" w14:textId="01E31F72" w:rsidR="00CF3405" w:rsidRDefault="000B6326">
      <w:pPr>
        <w:rPr>
          <w:noProof/>
        </w:rPr>
      </w:pPr>
      <w:r>
        <w:rPr>
          <w:noProof/>
        </w:rPr>
        <w:drawing>
          <wp:inline distT="0" distB="0" distL="0" distR="0" wp14:anchorId="013A19D5" wp14:editId="19743D8D">
            <wp:extent cx="9701101" cy="5471634"/>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Governance organisation 2023 to 2024.png"/>
                    <pic:cNvPicPr/>
                  </pic:nvPicPr>
                  <pic:blipFill>
                    <a:blip r:embed="rId13">
                      <a:extLst>
                        <a:ext uri="{28A0092B-C50C-407E-A947-70E740481C1C}">
                          <a14:useLocalDpi xmlns:a14="http://schemas.microsoft.com/office/drawing/2010/main" val="0"/>
                        </a:ext>
                      </a:extLst>
                    </a:blip>
                    <a:stretch>
                      <a:fillRect/>
                    </a:stretch>
                  </pic:blipFill>
                  <pic:spPr>
                    <a:xfrm>
                      <a:off x="0" y="0"/>
                      <a:ext cx="9701101" cy="5471634"/>
                    </a:xfrm>
                    <a:prstGeom prst="rect">
                      <a:avLst/>
                    </a:prstGeom>
                  </pic:spPr>
                </pic:pic>
              </a:graphicData>
            </a:graphic>
          </wp:inline>
        </w:drawing>
      </w:r>
    </w:p>
    <w:p w14:paraId="6C5F419B" w14:textId="056AD481" w:rsidR="006055A7" w:rsidRDefault="00473276" w:rsidP="00473276">
      <w:pPr>
        <w:rPr>
          <w:rFonts w:ascii="Rastanty Cortez" w:hAnsi="Rastanty Cortez"/>
          <w:b/>
          <w:bCs/>
          <w:sz w:val="48"/>
          <w:szCs w:val="48"/>
        </w:rPr>
      </w:pPr>
      <w:r w:rsidRPr="00102440">
        <w:rPr>
          <w:rFonts w:ascii="Arial" w:hAnsi="Arial" w:cs="Arial"/>
          <w:b/>
          <w:bCs/>
          <w:noProof/>
          <w:sz w:val="24"/>
          <w:szCs w:val="24"/>
        </w:rPr>
        <w:lastRenderedPageBreak/>
        <mc:AlternateContent>
          <mc:Choice Requires="wps">
            <w:drawing>
              <wp:anchor distT="45720" distB="45720" distL="114300" distR="114300" simplePos="0" relativeHeight="251676672" behindDoc="1" locked="0" layoutInCell="1" allowOverlap="1" wp14:anchorId="3D4E984E" wp14:editId="747A0E84">
                <wp:simplePos x="0" y="0"/>
                <wp:positionH relativeFrom="margin">
                  <wp:align>left</wp:align>
                </wp:positionH>
                <wp:positionV relativeFrom="paragraph">
                  <wp:posOffset>0</wp:posOffset>
                </wp:positionV>
                <wp:extent cx="2247900" cy="274320"/>
                <wp:effectExtent l="0" t="0" r="19050" b="11430"/>
                <wp:wrapTight wrapText="bothSides">
                  <wp:wrapPolygon edited="0">
                    <wp:start x="0" y="0"/>
                    <wp:lineTo x="0" y="21000"/>
                    <wp:lineTo x="21600" y="21000"/>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74320"/>
                        </a:xfrm>
                        <a:prstGeom prst="rect">
                          <a:avLst/>
                        </a:prstGeom>
                        <a:solidFill>
                          <a:srgbClr val="FFFFFF"/>
                        </a:solidFill>
                        <a:ln w="9525">
                          <a:solidFill>
                            <a:srgbClr val="000000"/>
                          </a:solidFill>
                          <a:miter lim="800000"/>
                          <a:headEnd/>
                          <a:tailEnd/>
                        </a:ln>
                      </wps:spPr>
                      <wps:txbx>
                        <w:txbxContent>
                          <w:p w14:paraId="47702AEE" w14:textId="4AF2410F" w:rsidR="00BE5392" w:rsidRPr="001B3B87" w:rsidRDefault="00BE5392">
                            <w:pPr>
                              <w:rPr>
                                <w:b/>
                                <w:bCs/>
                              </w:rPr>
                            </w:pPr>
                            <w:r w:rsidRPr="001B3B87">
                              <w:rPr>
                                <w:b/>
                                <w:bCs/>
                              </w:rPr>
                              <w:t xml:space="preserve">Appendix </w:t>
                            </w:r>
                            <w:r>
                              <w:rPr>
                                <w:b/>
                                <w:bCs/>
                              </w:rPr>
                              <w:t>1 – Heads Report Format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4E984E" id="Text Box 2" o:spid="_x0000_s1070" type="#_x0000_t202" style="position:absolute;margin-left:0;margin-top:0;width:177pt;height:21.6pt;z-index:-251639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">
                <v:textbox>
                  <w:txbxContent>
                    <w:p w14:paraId="47702AEE" w14:textId="4AF2410F" w:rsidR="00BE5392" w:rsidRPr="001B3B87" w:rsidRDefault="00BE5392">
                      <w:pPr>
                        <w:rPr>
                          <w:b/>
                          <w:bCs/>
                        </w:rPr>
                      </w:pPr>
                      <w:r w:rsidRPr="001B3B87">
                        <w:rPr>
                          <w:b/>
                          <w:bCs/>
                        </w:rPr>
                        <w:t xml:space="preserve">Appendix </w:t>
                      </w:r>
                      <w:r>
                        <w:rPr>
                          <w:b/>
                          <w:bCs/>
                        </w:rPr>
                        <w:t>1 – Heads Report Format</w:t>
                      </w:r>
                    </w:p>
                  </w:txbxContent>
                </v:textbox>
                <w10:wrap type="tight" anchorx="margin"/>
              </v:shape>
            </w:pict>
          </mc:Fallback>
        </mc:AlternateContent>
      </w:r>
      <w:r w:rsidR="006055A7">
        <w:rPr>
          <w:noProof/>
        </w:rPr>
        <w:drawing>
          <wp:anchor distT="0" distB="0" distL="114300" distR="114300" simplePos="0" relativeHeight="251674624" behindDoc="1" locked="0" layoutInCell="1" allowOverlap="1" wp14:anchorId="27A82F60" wp14:editId="7C7AC638">
            <wp:simplePos x="0" y="0"/>
            <wp:positionH relativeFrom="margin">
              <wp:posOffset>4549140</wp:posOffset>
            </wp:positionH>
            <wp:positionV relativeFrom="paragraph">
              <wp:posOffset>0</wp:posOffset>
            </wp:positionV>
            <wp:extent cx="495300" cy="495300"/>
            <wp:effectExtent l="0" t="0" r="0" b="0"/>
            <wp:wrapTight wrapText="bothSides">
              <wp:wrapPolygon edited="0">
                <wp:start x="0" y="0"/>
                <wp:lineTo x="0" y="20769"/>
                <wp:lineTo x="20769" y="20769"/>
                <wp:lineTo x="20769" y="0"/>
                <wp:lineTo x="0" y="0"/>
              </wp:wrapPolygon>
            </wp:wrapTight>
            <wp:docPr id="17" name="Picture 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14:sizeRelH relativeFrom="margin">
              <wp14:pctWidth>0</wp14:pctWidth>
            </wp14:sizeRelH>
            <wp14:sizeRelV relativeFrom="margin">
              <wp14:pctHeight>0</wp14:pctHeight>
            </wp14:sizeRelV>
          </wp:anchor>
        </w:drawing>
      </w:r>
    </w:p>
    <w:p w14:paraId="65D3D491" w14:textId="68A92666" w:rsidR="006055A7" w:rsidRDefault="006055A7" w:rsidP="006055A7">
      <w:pPr>
        <w:rPr>
          <w:rFonts w:ascii="Rastanty Cortez" w:hAnsi="Rastanty Cortez"/>
          <w:b/>
          <w:bCs/>
          <w:sz w:val="48"/>
          <w:szCs w:val="48"/>
        </w:rPr>
      </w:pPr>
      <w:r>
        <w:rPr>
          <w:rFonts w:ascii="Rastanty Cortez" w:hAnsi="Rastanty Cortez"/>
          <w:b/>
          <w:bCs/>
          <w:sz w:val="48"/>
          <w:szCs w:val="48"/>
        </w:rPr>
        <w:t xml:space="preserve">                                        </w:t>
      </w:r>
      <w:r w:rsidRPr="00221D33">
        <w:rPr>
          <w:rFonts w:ascii="Rastanty Cortez" w:hAnsi="Rastanty Cortez"/>
          <w:b/>
          <w:bCs/>
          <w:sz w:val="48"/>
          <w:szCs w:val="48"/>
        </w:rPr>
        <w:t>Life, Love and Learning to the Full</w:t>
      </w:r>
    </w:p>
    <w:p w14:paraId="0A8EB477" w14:textId="77777777" w:rsidR="006055A7" w:rsidRPr="00221D33" w:rsidRDefault="006055A7" w:rsidP="006055A7">
      <w:pPr>
        <w:spacing w:after="0"/>
        <w:ind w:left="-57"/>
        <w:rPr>
          <w:rFonts w:asciiTheme="minorHAnsi" w:hAnsiTheme="minorHAnsi" w:cstheme="minorHAnsi"/>
          <w:b/>
          <w:bCs/>
          <w:sz w:val="24"/>
          <w:szCs w:val="24"/>
        </w:rPr>
      </w:pPr>
      <w:r w:rsidRPr="00221D33">
        <w:rPr>
          <w:rFonts w:asciiTheme="minorHAnsi" w:hAnsiTheme="minorHAnsi" w:cstheme="minorHAnsi"/>
          <w:b/>
          <w:bCs/>
          <w:sz w:val="24"/>
          <w:szCs w:val="24"/>
        </w:rPr>
        <w:t>Head of School’s Summary</w:t>
      </w:r>
    </w:p>
    <w:p w14:paraId="1FAE0164" w14:textId="5E16679B" w:rsidR="006055A7" w:rsidRDefault="006055A7" w:rsidP="006055A7">
      <w:pPr>
        <w:spacing w:after="0"/>
        <w:ind w:left="-57"/>
        <w:rPr>
          <w:rFonts w:cstheme="minorHAnsi"/>
          <w:sz w:val="20"/>
          <w:szCs w:val="20"/>
        </w:rPr>
      </w:pPr>
      <w:r w:rsidRPr="00221D33">
        <w:rPr>
          <w:rFonts w:asciiTheme="minorHAnsi" w:hAnsiTheme="minorHAnsi" w:cstheme="minorHAnsi"/>
          <w:sz w:val="20"/>
          <w:szCs w:val="20"/>
        </w:rPr>
        <w:t>The intention of this report is to provide a Trust-wide overview of pertinent developments that have taken place since the last meeting which was held in July 2022.</w:t>
      </w:r>
    </w:p>
    <w:p w14:paraId="717809BB" w14:textId="2290100A" w:rsidR="006055A7" w:rsidRPr="00221D33" w:rsidRDefault="006055A7" w:rsidP="006055A7">
      <w:pPr>
        <w:spacing w:after="0"/>
        <w:ind w:left="-57"/>
        <w:rPr>
          <w:rFonts w:asciiTheme="minorHAnsi" w:hAnsiTheme="minorHAnsi" w:cstheme="minorHAnsi"/>
          <w:sz w:val="20"/>
          <w:szCs w:val="20"/>
        </w:rPr>
      </w:pPr>
    </w:p>
    <w:p w14:paraId="251A31D0" w14:textId="4013EE25" w:rsidR="006055A7" w:rsidRPr="00F27EAB" w:rsidRDefault="006055A7" w:rsidP="006055A7">
      <w:pPr>
        <w:ind w:hanging="2"/>
        <w:rPr>
          <w:rFonts w:asciiTheme="minorHAnsi" w:hAnsiTheme="minorHAnsi" w:cstheme="minorHAnsi"/>
          <w:b/>
          <w:bCs/>
          <w:u w:val="single"/>
        </w:rPr>
      </w:pPr>
      <w:r w:rsidRPr="00F27EAB">
        <w:rPr>
          <w:rFonts w:asciiTheme="minorHAnsi" w:hAnsiTheme="minorHAnsi" w:cstheme="minorHAnsi"/>
          <w:b/>
          <w:bCs/>
          <w:u w:val="single"/>
        </w:rPr>
        <w:t>Purpose of report:</w:t>
      </w:r>
    </w:p>
    <w:p w14:paraId="78F5BB2C" w14:textId="4EE90353" w:rsidR="006055A7" w:rsidRPr="00F27EAB" w:rsidRDefault="006055A7" w:rsidP="006055A7">
      <w:pPr>
        <w:numPr>
          <w:ilvl w:val="0"/>
          <w:numId w:val="7"/>
        </w:numPr>
        <w:spacing w:after="0"/>
        <w:ind w:left="0" w:hanging="2"/>
        <w:rPr>
          <w:sz w:val="20"/>
          <w:szCs w:val="20"/>
        </w:rPr>
      </w:pPr>
      <w:r w:rsidRPr="00F27EAB">
        <w:rPr>
          <w:sz w:val="20"/>
          <w:szCs w:val="20"/>
        </w:rPr>
        <w:t xml:space="preserve">To assist the governors in making informed decisions that will impact on the success of the school and       </w:t>
      </w:r>
    </w:p>
    <w:p w14:paraId="061A732F" w14:textId="23EE08E4" w:rsidR="006055A7" w:rsidRPr="00F27EAB" w:rsidRDefault="006055A7" w:rsidP="006055A7">
      <w:pPr>
        <w:spacing w:after="0"/>
        <w:ind w:firstLine="720"/>
        <w:rPr>
          <w:sz w:val="20"/>
          <w:szCs w:val="20"/>
        </w:rPr>
      </w:pPr>
      <w:r w:rsidRPr="00F27EAB">
        <w:rPr>
          <w:sz w:val="20"/>
          <w:szCs w:val="20"/>
        </w:rPr>
        <w:t xml:space="preserve">strategic allocation of resources </w:t>
      </w:r>
    </w:p>
    <w:p w14:paraId="3FC190A4" w14:textId="3265EB7F" w:rsidR="006055A7" w:rsidRPr="00F27EAB" w:rsidRDefault="006055A7" w:rsidP="006055A7">
      <w:pPr>
        <w:numPr>
          <w:ilvl w:val="0"/>
          <w:numId w:val="7"/>
        </w:numPr>
        <w:spacing w:after="0"/>
        <w:ind w:left="0" w:hanging="2"/>
        <w:rPr>
          <w:sz w:val="20"/>
          <w:szCs w:val="20"/>
        </w:rPr>
      </w:pPr>
      <w:r w:rsidRPr="00F27EAB">
        <w:rPr>
          <w:sz w:val="20"/>
          <w:szCs w:val="20"/>
        </w:rPr>
        <w:t xml:space="preserve">To provide a mechanism by which the Head of School can update the governing body on whole school </w:t>
      </w:r>
    </w:p>
    <w:p w14:paraId="7FD6B0C0" w14:textId="7C520BD2" w:rsidR="006055A7" w:rsidRPr="00F27EAB" w:rsidRDefault="006055A7" w:rsidP="006055A7">
      <w:pPr>
        <w:spacing w:after="0"/>
        <w:ind w:firstLine="720"/>
        <w:rPr>
          <w:sz w:val="20"/>
          <w:szCs w:val="20"/>
        </w:rPr>
      </w:pPr>
      <w:r w:rsidRPr="00F27EAB">
        <w:rPr>
          <w:sz w:val="20"/>
          <w:szCs w:val="20"/>
        </w:rPr>
        <w:t>performance and the impact of the school improvement process.</w:t>
      </w:r>
    </w:p>
    <w:p w14:paraId="6A47B966" w14:textId="5FD229D4" w:rsidR="006055A7" w:rsidRPr="00F27EAB" w:rsidRDefault="006055A7" w:rsidP="006055A7">
      <w:pPr>
        <w:numPr>
          <w:ilvl w:val="0"/>
          <w:numId w:val="7"/>
        </w:numPr>
        <w:spacing w:after="0"/>
        <w:ind w:left="0" w:hanging="2"/>
        <w:rPr>
          <w:sz w:val="20"/>
          <w:szCs w:val="20"/>
        </w:rPr>
      </w:pPr>
      <w:r w:rsidRPr="00F27EAB">
        <w:rPr>
          <w:sz w:val="20"/>
          <w:szCs w:val="20"/>
        </w:rPr>
        <w:t xml:space="preserve">To provide information to ensure governors can provide well informed challenge and ask questions about </w:t>
      </w:r>
    </w:p>
    <w:p w14:paraId="5CA05D70" w14:textId="6B35F746" w:rsidR="006055A7" w:rsidRPr="00F27EAB" w:rsidRDefault="006055A7" w:rsidP="006055A7">
      <w:pPr>
        <w:spacing w:after="0"/>
        <w:ind w:firstLine="720"/>
        <w:rPr>
          <w:sz w:val="20"/>
          <w:szCs w:val="20"/>
        </w:rPr>
      </w:pPr>
      <w:r w:rsidRPr="00F27EAB">
        <w:rPr>
          <w:sz w:val="20"/>
          <w:szCs w:val="20"/>
        </w:rPr>
        <w:t>school performance, progress and future development priorities.</w:t>
      </w:r>
    </w:p>
    <w:p w14:paraId="0F2D744C" w14:textId="6F988879" w:rsidR="006055A7" w:rsidRDefault="006055A7" w:rsidP="006055A7">
      <w:pPr>
        <w:spacing w:after="0"/>
        <w:ind w:firstLine="720"/>
      </w:pPr>
    </w:p>
    <w:tbl>
      <w:tblPr>
        <w:tblStyle w:val="TableGrid"/>
        <w:tblW w:w="15446" w:type="dxa"/>
        <w:tblLook w:val="04A0" w:firstRow="1" w:lastRow="0" w:firstColumn="1" w:lastColumn="0" w:noHBand="0" w:noVBand="1"/>
      </w:tblPr>
      <w:tblGrid>
        <w:gridCol w:w="5228"/>
        <w:gridCol w:w="10218"/>
      </w:tblGrid>
      <w:tr w:rsidR="006055A7" w14:paraId="0BC80A15" w14:textId="77777777" w:rsidTr="006055A7">
        <w:tc>
          <w:tcPr>
            <w:tcW w:w="15446" w:type="dxa"/>
            <w:gridSpan w:val="2"/>
            <w:shd w:val="clear" w:color="auto" w:fill="FFFF00"/>
          </w:tcPr>
          <w:p w14:paraId="5DD33C95" w14:textId="643DA480" w:rsidR="006055A7" w:rsidRPr="00EF203F" w:rsidRDefault="006055A7" w:rsidP="000741E1">
            <w:pPr>
              <w:jc w:val="center"/>
              <w:rPr>
                <w:rFonts w:ascii="Calibri" w:eastAsia="Calibri" w:hAnsi="Calibri" w:cs="Calibri"/>
                <w:b/>
                <w:bCs/>
                <w:sz w:val="32"/>
                <w:szCs w:val="32"/>
              </w:rPr>
            </w:pPr>
            <w:r w:rsidRPr="00EF203F">
              <w:rPr>
                <w:rFonts w:ascii="Calibri" w:eastAsia="Calibri" w:hAnsi="Calibri" w:cs="Calibri"/>
                <w:b/>
                <w:bCs/>
                <w:sz w:val="32"/>
                <w:szCs w:val="32"/>
              </w:rPr>
              <w:t xml:space="preserve">Leadership and Management </w:t>
            </w:r>
          </w:p>
        </w:tc>
      </w:tr>
      <w:tr w:rsidR="006055A7" w14:paraId="2E8ED716" w14:textId="77777777" w:rsidTr="006055A7">
        <w:tc>
          <w:tcPr>
            <w:tcW w:w="15446" w:type="dxa"/>
            <w:gridSpan w:val="2"/>
            <w:shd w:val="clear" w:color="auto" w:fill="D9D9D9" w:themeFill="background1" w:themeFillShade="D9"/>
          </w:tcPr>
          <w:p w14:paraId="143774F7" w14:textId="0967A3B5" w:rsidR="006055A7" w:rsidRPr="003F7A6D" w:rsidRDefault="006055A7" w:rsidP="000741E1">
            <w:pPr>
              <w:jc w:val="center"/>
              <w:rPr>
                <w:rFonts w:ascii="Calibri" w:eastAsia="Calibri" w:hAnsi="Calibri" w:cs="Calibri"/>
                <w:b/>
                <w:bCs/>
                <w:sz w:val="24"/>
                <w:szCs w:val="24"/>
              </w:rPr>
            </w:pPr>
            <w:r w:rsidRPr="003F7A6D">
              <w:rPr>
                <w:rFonts w:ascii="Calibri" w:eastAsia="Calibri" w:hAnsi="Calibri" w:cs="Calibri"/>
                <w:b/>
                <w:bCs/>
                <w:sz w:val="24"/>
                <w:szCs w:val="24"/>
              </w:rPr>
              <w:t>Contextual Information</w:t>
            </w:r>
          </w:p>
        </w:tc>
      </w:tr>
      <w:tr w:rsidR="006055A7" w14:paraId="4D82B07C" w14:textId="77777777" w:rsidTr="006055A7">
        <w:tc>
          <w:tcPr>
            <w:tcW w:w="15446" w:type="dxa"/>
            <w:gridSpan w:val="2"/>
          </w:tcPr>
          <w:p w14:paraId="38DE390A" w14:textId="40D43DE7" w:rsidR="00B74D76" w:rsidRDefault="006055A7" w:rsidP="00B74D76">
            <w:pPr>
              <w:rPr>
                <w:rFonts w:ascii="Calibri" w:eastAsia="Calibri" w:hAnsi="Calibri" w:cs="Calibri"/>
              </w:rPr>
            </w:pPr>
            <w:r>
              <w:rPr>
                <w:rFonts w:ascii="Calibri" w:eastAsia="Calibri" w:hAnsi="Calibri" w:cs="Calibri"/>
              </w:rPr>
              <w:t>Pupil Numbers for the</w:t>
            </w:r>
            <w:r w:rsidR="00B74D76">
              <w:rPr>
                <w:rFonts w:ascii="Calibri" w:eastAsia="Calibri" w:hAnsi="Calibri" w:cs="Calibri"/>
              </w:rPr>
              <w:t xml:space="preserve"> </w:t>
            </w:r>
            <w:r>
              <w:rPr>
                <w:rFonts w:ascii="Calibri" w:eastAsia="Calibri" w:hAnsi="Calibri" w:cs="Calibri"/>
              </w:rPr>
              <w:t xml:space="preserve">Term: </w:t>
            </w:r>
          </w:p>
          <w:p w14:paraId="403F0A80" w14:textId="33AA0BCF" w:rsidR="006055A7" w:rsidRDefault="006055A7" w:rsidP="000741E1">
            <w:pPr>
              <w:rPr>
                <w:rFonts w:ascii="Calibri" w:eastAsia="Calibri" w:hAnsi="Calibri" w:cs="Calibri"/>
              </w:rPr>
            </w:pPr>
          </w:p>
        </w:tc>
      </w:tr>
      <w:tr w:rsidR="006055A7" w14:paraId="76F537EC" w14:textId="77777777" w:rsidTr="006055A7">
        <w:tc>
          <w:tcPr>
            <w:tcW w:w="5228" w:type="dxa"/>
            <w:shd w:val="clear" w:color="auto" w:fill="D9D9D9" w:themeFill="background1" w:themeFillShade="D9"/>
          </w:tcPr>
          <w:p w14:paraId="29B952AD" w14:textId="77777777" w:rsidR="006055A7" w:rsidRPr="003F7A6D" w:rsidRDefault="006055A7" w:rsidP="000741E1">
            <w:pPr>
              <w:jc w:val="center"/>
              <w:rPr>
                <w:rFonts w:ascii="Calibri" w:eastAsia="Calibri" w:hAnsi="Calibri" w:cs="Calibri"/>
                <w:b/>
                <w:bCs/>
              </w:rPr>
            </w:pPr>
            <w:r w:rsidRPr="003F7A6D">
              <w:rPr>
                <w:rFonts w:ascii="Calibri" w:eastAsia="Calibri" w:hAnsi="Calibri" w:cs="Calibri"/>
                <w:b/>
                <w:bCs/>
              </w:rPr>
              <w:t>SEND Register</w:t>
            </w:r>
          </w:p>
        </w:tc>
        <w:tc>
          <w:tcPr>
            <w:tcW w:w="10218" w:type="dxa"/>
            <w:shd w:val="clear" w:color="auto" w:fill="D9D9D9" w:themeFill="background1" w:themeFillShade="D9"/>
          </w:tcPr>
          <w:p w14:paraId="45A57137" w14:textId="77777777" w:rsidR="006055A7" w:rsidRPr="003F7A6D" w:rsidRDefault="006055A7" w:rsidP="000741E1">
            <w:pPr>
              <w:jc w:val="center"/>
              <w:rPr>
                <w:rFonts w:ascii="Calibri" w:eastAsia="Calibri" w:hAnsi="Calibri" w:cs="Calibri"/>
                <w:b/>
                <w:bCs/>
              </w:rPr>
            </w:pPr>
            <w:r w:rsidRPr="003F7A6D">
              <w:rPr>
                <w:rFonts w:ascii="Calibri" w:eastAsia="Calibri" w:hAnsi="Calibri" w:cs="Calibri"/>
                <w:b/>
                <w:bCs/>
              </w:rPr>
              <w:t xml:space="preserve">Pupil Premium </w:t>
            </w:r>
          </w:p>
        </w:tc>
      </w:tr>
      <w:tr w:rsidR="006055A7" w14:paraId="7F3E38C3" w14:textId="77777777" w:rsidTr="006055A7">
        <w:tc>
          <w:tcPr>
            <w:tcW w:w="5228" w:type="dxa"/>
          </w:tcPr>
          <w:p w14:paraId="386F5CFC" w14:textId="77777777" w:rsidR="006055A7" w:rsidRDefault="006055A7" w:rsidP="000741E1">
            <w:pPr>
              <w:rPr>
                <w:rFonts w:ascii="Calibri" w:eastAsia="Calibri" w:hAnsi="Calibri" w:cs="Calibri"/>
              </w:rPr>
            </w:pPr>
            <w:r>
              <w:rPr>
                <w:rFonts w:ascii="Calibri" w:eastAsia="Calibri" w:hAnsi="Calibri" w:cs="Calibri"/>
              </w:rPr>
              <w:t>Overall number on the register:</w:t>
            </w:r>
          </w:p>
          <w:p w14:paraId="234EF9F4" w14:textId="77777777" w:rsidR="006055A7" w:rsidRDefault="006055A7" w:rsidP="000741E1">
            <w:pPr>
              <w:rPr>
                <w:rFonts w:ascii="Calibri" w:eastAsia="Calibri" w:hAnsi="Calibri" w:cs="Calibri"/>
              </w:rPr>
            </w:pPr>
            <w:r>
              <w:rPr>
                <w:rFonts w:ascii="Calibri" w:eastAsia="Calibri" w:hAnsi="Calibri" w:cs="Calibri"/>
              </w:rPr>
              <w:t>Number of EHCP’s</w:t>
            </w:r>
          </w:p>
          <w:p w14:paraId="27D7C748" w14:textId="1B68E1D1" w:rsidR="006055A7" w:rsidRDefault="006055A7" w:rsidP="000741E1">
            <w:pPr>
              <w:rPr>
                <w:rFonts w:ascii="Calibri" w:eastAsia="Calibri" w:hAnsi="Calibri" w:cs="Calibri"/>
              </w:rPr>
            </w:pPr>
          </w:p>
        </w:tc>
        <w:tc>
          <w:tcPr>
            <w:tcW w:w="10218" w:type="dxa"/>
          </w:tcPr>
          <w:p w14:paraId="1C04CD21" w14:textId="6BEB3219" w:rsidR="006055A7" w:rsidRDefault="006055A7" w:rsidP="000741E1">
            <w:pPr>
              <w:rPr>
                <w:rFonts w:ascii="Calibri" w:eastAsia="Calibri" w:hAnsi="Calibri" w:cs="Calibri"/>
              </w:rPr>
            </w:pPr>
          </w:p>
        </w:tc>
      </w:tr>
      <w:tr w:rsidR="006055A7" w14:paraId="0FEAA2F8" w14:textId="77777777" w:rsidTr="006055A7">
        <w:tc>
          <w:tcPr>
            <w:tcW w:w="5228" w:type="dxa"/>
            <w:shd w:val="clear" w:color="auto" w:fill="D9D9D9" w:themeFill="background1" w:themeFillShade="D9"/>
          </w:tcPr>
          <w:p w14:paraId="11147F83" w14:textId="77777777" w:rsidR="006055A7" w:rsidRPr="00221D33" w:rsidRDefault="006055A7" w:rsidP="000741E1">
            <w:pPr>
              <w:jc w:val="center"/>
              <w:rPr>
                <w:rFonts w:ascii="Calibri" w:eastAsia="Calibri" w:hAnsi="Calibri" w:cs="Calibri"/>
                <w:b/>
                <w:bCs/>
              </w:rPr>
            </w:pPr>
            <w:r w:rsidRPr="00221D33">
              <w:rPr>
                <w:rFonts w:ascii="Calibri" w:eastAsia="Calibri" w:hAnsi="Calibri" w:cs="Calibri"/>
                <w:b/>
                <w:bCs/>
              </w:rPr>
              <w:t>Looked After Children/Adopted</w:t>
            </w:r>
          </w:p>
        </w:tc>
        <w:tc>
          <w:tcPr>
            <w:tcW w:w="10218" w:type="dxa"/>
            <w:shd w:val="clear" w:color="auto" w:fill="D9D9D9" w:themeFill="background1" w:themeFillShade="D9"/>
          </w:tcPr>
          <w:p w14:paraId="5A6C8301" w14:textId="77777777" w:rsidR="006055A7" w:rsidRPr="00221D33" w:rsidRDefault="006055A7" w:rsidP="000741E1">
            <w:pPr>
              <w:jc w:val="center"/>
              <w:rPr>
                <w:rFonts w:ascii="Calibri" w:eastAsia="Calibri" w:hAnsi="Calibri" w:cs="Calibri"/>
                <w:b/>
                <w:bCs/>
              </w:rPr>
            </w:pPr>
            <w:r w:rsidRPr="00221D33">
              <w:rPr>
                <w:rFonts w:ascii="Calibri" w:eastAsia="Calibri" w:hAnsi="Calibri" w:cs="Calibri"/>
                <w:b/>
                <w:bCs/>
              </w:rPr>
              <w:t>EAL</w:t>
            </w:r>
          </w:p>
        </w:tc>
      </w:tr>
      <w:tr w:rsidR="006055A7" w14:paraId="72D3C128" w14:textId="77777777" w:rsidTr="006055A7">
        <w:tc>
          <w:tcPr>
            <w:tcW w:w="5228" w:type="dxa"/>
          </w:tcPr>
          <w:p w14:paraId="0730BB1C" w14:textId="77777777" w:rsidR="006055A7" w:rsidRDefault="006055A7" w:rsidP="000741E1">
            <w:pPr>
              <w:rPr>
                <w:rFonts w:ascii="Calibri" w:eastAsia="Calibri" w:hAnsi="Calibri" w:cs="Calibri"/>
              </w:rPr>
            </w:pPr>
          </w:p>
          <w:p w14:paraId="377AC342" w14:textId="72782BAF" w:rsidR="00B74D76" w:rsidRDefault="00B74D76" w:rsidP="000741E1">
            <w:pPr>
              <w:rPr>
                <w:rFonts w:ascii="Calibri" w:eastAsia="Calibri" w:hAnsi="Calibri" w:cs="Calibri"/>
              </w:rPr>
            </w:pPr>
          </w:p>
        </w:tc>
        <w:tc>
          <w:tcPr>
            <w:tcW w:w="10218" w:type="dxa"/>
          </w:tcPr>
          <w:p w14:paraId="018BFF74" w14:textId="77777777" w:rsidR="006055A7" w:rsidRDefault="006055A7" w:rsidP="00B74D76">
            <w:pPr>
              <w:rPr>
                <w:rFonts w:ascii="Calibri" w:eastAsia="Calibri" w:hAnsi="Calibri" w:cs="Calibri"/>
              </w:rPr>
            </w:pPr>
          </w:p>
        </w:tc>
      </w:tr>
    </w:tbl>
    <w:p w14:paraId="40A60854" w14:textId="7D5A2AE9" w:rsidR="006055A7" w:rsidRPr="00221D33" w:rsidRDefault="006055A7" w:rsidP="006055A7">
      <w:pPr>
        <w:spacing w:after="0"/>
        <w:ind w:firstLine="720"/>
      </w:pPr>
    </w:p>
    <w:tbl>
      <w:tblPr>
        <w:tblStyle w:val="TableGrid"/>
        <w:tblW w:w="15446" w:type="dxa"/>
        <w:tblLook w:val="04A0" w:firstRow="1" w:lastRow="0" w:firstColumn="1" w:lastColumn="0" w:noHBand="0" w:noVBand="1"/>
      </w:tblPr>
      <w:tblGrid>
        <w:gridCol w:w="3681"/>
        <w:gridCol w:w="11765"/>
      </w:tblGrid>
      <w:tr w:rsidR="006055A7" w14:paraId="087BA9E4" w14:textId="77777777" w:rsidTr="006055A7">
        <w:tc>
          <w:tcPr>
            <w:tcW w:w="15446" w:type="dxa"/>
            <w:gridSpan w:val="2"/>
            <w:shd w:val="clear" w:color="auto" w:fill="D9D9D9" w:themeFill="background1" w:themeFillShade="D9"/>
          </w:tcPr>
          <w:p w14:paraId="3C9A5A01" w14:textId="77777777" w:rsidR="006055A7" w:rsidRPr="003F7A6D" w:rsidRDefault="006055A7" w:rsidP="000741E1">
            <w:pPr>
              <w:jc w:val="center"/>
              <w:rPr>
                <w:rFonts w:ascii="Arial" w:hAnsi="Arial" w:cs="Arial"/>
                <w:b/>
                <w:bCs/>
                <w:sz w:val="24"/>
                <w:szCs w:val="24"/>
              </w:rPr>
            </w:pPr>
            <w:r w:rsidRPr="003F7A6D">
              <w:rPr>
                <w:rFonts w:cstheme="minorHAnsi"/>
                <w:b/>
                <w:bCs/>
                <w:sz w:val="24"/>
                <w:szCs w:val="24"/>
              </w:rPr>
              <w:t>Attendance</w:t>
            </w:r>
          </w:p>
        </w:tc>
      </w:tr>
      <w:tr w:rsidR="006055A7" w14:paraId="0695901D" w14:textId="77777777" w:rsidTr="006055A7">
        <w:tc>
          <w:tcPr>
            <w:tcW w:w="3681" w:type="dxa"/>
          </w:tcPr>
          <w:p w14:paraId="0B3134EC" w14:textId="77777777" w:rsidR="006055A7" w:rsidRPr="003F7A6D" w:rsidRDefault="006055A7" w:rsidP="000741E1">
            <w:pPr>
              <w:rPr>
                <w:rFonts w:cstheme="minorHAnsi"/>
                <w:b/>
                <w:bCs/>
              </w:rPr>
            </w:pPr>
            <w:r w:rsidRPr="003F7A6D">
              <w:rPr>
                <w:rFonts w:cstheme="minorHAnsi"/>
                <w:b/>
                <w:bCs/>
              </w:rPr>
              <w:t>Overall</w:t>
            </w:r>
            <w:r>
              <w:rPr>
                <w:rFonts w:cstheme="minorHAnsi"/>
                <w:b/>
                <w:bCs/>
              </w:rPr>
              <w:t xml:space="preserve"> school</w:t>
            </w:r>
            <w:r w:rsidRPr="003F7A6D">
              <w:rPr>
                <w:rFonts w:cstheme="minorHAnsi"/>
                <w:b/>
                <w:bCs/>
              </w:rPr>
              <w:t xml:space="preserve"> attendance</w:t>
            </w:r>
          </w:p>
        </w:tc>
        <w:tc>
          <w:tcPr>
            <w:tcW w:w="11765" w:type="dxa"/>
          </w:tcPr>
          <w:p w14:paraId="79C7F1D6" w14:textId="77777777" w:rsidR="006055A7" w:rsidRDefault="006055A7" w:rsidP="000741E1">
            <w:pPr>
              <w:rPr>
                <w:rFonts w:ascii="Arial" w:hAnsi="Arial" w:cs="Arial"/>
                <w:b/>
                <w:bCs/>
                <w:sz w:val="24"/>
                <w:szCs w:val="24"/>
              </w:rPr>
            </w:pPr>
          </w:p>
        </w:tc>
      </w:tr>
      <w:tr w:rsidR="006055A7" w14:paraId="15FCC813" w14:textId="77777777" w:rsidTr="006055A7">
        <w:tc>
          <w:tcPr>
            <w:tcW w:w="3681" w:type="dxa"/>
          </w:tcPr>
          <w:p w14:paraId="32C65545" w14:textId="77777777" w:rsidR="006055A7" w:rsidRPr="003F7A6D" w:rsidRDefault="006055A7" w:rsidP="000741E1">
            <w:pPr>
              <w:rPr>
                <w:rFonts w:cstheme="minorHAnsi"/>
                <w:b/>
                <w:bCs/>
              </w:rPr>
            </w:pPr>
            <w:r w:rsidRPr="003F7A6D">
              <w:rPr>
                <w:rFonts w:cstheme="minorHAnsi"/>
                <w:b/>
                <w:bCs/>
              </w:rPr>
              <w:t>Attendance of PP</w:t>
            </w:r>
          </w:p>
        </w:tc>
        <w:tc>
          <w:tcPr>
            <w:tcW w:w="11765" w:type="dxa"/>
          </w:tcPr>
          <w:p w14:paraId="7DC1FC66" w14:textId="77777777" w:rsidR="006055A7" w:rsidRDefault="006055A7" w:rsidP="000741E1">
            <w:pPr>
              <w:rPr>
                <w:rFonts w:ascii="Arial" w:hAnsi="Arial" w:cs="Arial"/>
                <w:b/>
                <w:bCs/>
                <w:sz w:val="24"/>
                <w:szCs w:val="24"/>
              </w:rPr>
            </w:pPr>
          </w:p>
        </w:tc>
      </w:tr>
      <w:tr w:rsidR="006055A7" w14:paraId="51EE3C18" w14:textId="77777777" w:rsidTr="006055A7">
        <w:tc>
          <w:tcPr>
            <w:tcW w:w="3681" w:type="dxa"/>
          </w:tcPr>
          <w:p w14:paraId="1D942D7D" w14:textId="77777777" w:rsidR="006055A7" w:rsidRPr="003F7A6D" w:rsidRDefault="006055A7" w:rsidP="000741E1">
            <w:pPr>
              <w:rPr>
                <w:rFonts w:cstheme="minorHAnsi"/>
                <w:b/>
                <w:bCs/>
              </w:rPr>
            </w:pPr>
            <w:r>
              <w:rPr>
                <w:rFonts w:cstheme="minorHAnsi"/>
                <w:b/>
                <w:bCs/>
              </w:rPr>
              <w:t>Attendance of SEN</w:t>
            </w:r>
          </w:p>
        </w:tc>
        <w:tc>
          <w:tcPr>
            <w:tcW w:w="11765" w:type="dxa"/>
          </w:tcPr>
          <w:p w14:paraId="58A1CACF" w14:textId="77777777" w:rsidR="006055A7" w:rsidRDefault="006055A7" w:rsidP="000741E1">
            <w:pPr>
              <w:rPr>
                <w:rFonts w:ascii="Arial" w:hAnsi="Arial" w:cs="Arial"/>
                <w:b/>
                <w:bCs/>
                <w:sz w:val="24"/>
                <w:szCs w:val="24"/>
              </w:rPr>
            </w:pPr>
          </w:p>
        </w:tc>
      </w:tr>
      <w:tr w:rsidR="006055A7" w14:paraId="4C35A36A" w14:textId="77777777" w:rsidTr="006055A7">
        <w:tc>
          <w:tcPr>
            <w:tcW w:w="15446" w:type="dxa"/>
            <w:gridSpan w:val="2"/>
            <w:shd w:val="clear" w:color="auto" w:fill="FFFFFF" w:themeFill="background1"/>
          </w:tcPr>
          <w:p w14:paraId="22433E34" w14:textId="77777777" w:rsidR="006055A7" w:rsidRDefault="006055A7" w:rsidP="000741E1">
            <w:pPr>
              <w:rPr>
                <w:rFonts w:cstheme="minorHAnsi"/>
                <w:b/>
                <w:bCs/>
              </w:rPr>
            </w:pPr>
            <w:r w:rsidRPr="00C47070">
              <w:rPr>
                <w:rFonts w:cstheme="minorHAnsi"/>
                <w:b/>
                <w:bCs/>
              </w:rPr>
              <w:t>Notes:</w:t>
            </w:r>
          </w:p>
          <w:p w14:paraId="5A38B2F1" w14:textId="2957A435" w:rsidR="00B74D76" w:rsidRPr="00132E08" w:rsidRDefault="00B74D76" w:rsidP="000741E1">
            <w:pPr>
              <w:rPr>
                <w:rFonts w:cstheme="minorHAnsi"/>
                <w:b/>
                <w:bCs/>
              </w:rPr>
            </w:pPr>
          </w:p>
        </w:tc>
      </w:tr>
      <w:tr w:rsidR="006055A7" w14:paraId="43204370" w14:textId="77777777" w:rsidTr="006055A7">
        <w:trPr>
          <w:trHeight w:val="208"/>
        </w:trPr>
        <w:tc>
          <w:tcPr>
            <w:tcW w:w="15446" w:type="dxa"/>
            <w:gridSpan w:val="2"/>
            <w:shd w:val="clear" w:color="auto" w:fill="D9D9D9" w:themeFill="background1" w:themeFillShade="D9"/>
          </w:tcPr>
          <w:p w14:paraId="40CAE782" w14:textId="77777777" w:rsidR="006055A7" w:rsidRDefault="006055A7" w:rsidP="000741E1">
            <w:pPr>
              <w:jc w:val="center"/>
              <w:rPr>
                <w:rFonts w:ascii="Arial" w:hAnsi="Arial" w:cs="Arial"/>
                <w:b/>
                <w:bCs/>
                <w:sz w:val="24"/>
                <w:szCs w:val="24"/>
              </w:rPr>
            </w:pPr>
            <w:r w:rsidRPr="003F7A6D">
              <w:rPr>
                <w:rFonts w:cstheme="minorHAnsi"/>
                <w:b/>
                <w:bCs/>
                <w:sz w:val="24"/>
                <w:szCs w:val="24"/>
              </w:rPr>
              <w:lastRenderedPageBreak/>
              <w:t>Exclusions</w:t>
            </w:r>
          </w:p>
        </w:tc>
      </w:tr>
      <w:tr w:rsidR="006055A7" w14:paraId="0648DD0F" w14:textId="77777777" w:rsidTr="006055A7">
        <w:tc>
          <w:tcPr>
            <w:tcW w:w="3681" w:type="dxa"/>
          </w:tcPr>
          <w:p w14:paraId="47C7F807" w14:textId="77777777" w:rsidR="006055A7" w:rsidRDefault="006055A7" w:rsidP="000741E1">
            <w:pPr>
              <w:rPr>
                <w:rFonts w:cstheme="minorHAnsi"/>
                <w:b/>
                <w:bCs/>
              </w:rPr>
            </w:pPr>
            <w:r>
              <w:rPr>
                <w:rFonts w:cstheme="minorHAnsi"/>
                <w:b/>
                <w:bCs/>
              </w:rPr>
              <w:t>Fixed Term</w:t>
            </w:r>
          </w:p>
        </w:tc>
        <w:tc>
          <w:tcPr>
            <w:tcW w:w="11765" w:type="dxa"/>
          </w:tcPr>
          <w:p w14:paraId="5D83044D" w14:textId="77777777" w:rsidR="006055A7" w:rsidRDefault="006055A7" w:rsidP="000741E1">
            <w:pPr>
              <w:rPr>
                <w:rFonts w:ascii="Arial" w:hAnsi="Arial" w:cs="Arial"/>
                <w:b/>
                <w:bCs/>
                <w:sz w:val="24"/>
                <w:szCs w:val="24"/>
              </w:rPr>
            </w:pPr>
          </w:p>
        </w:tc>
      </w:tr>
      <w:tr w:rsidR="006055A7" w14:paraId="6581E0DB" w14:textId="77777777" w:rsidTr="006055A7">
        <w:tc>
          <w:tcPr>
            <w:tcW w:w="3681" w:type="dxa"/>
          </w:tcPr>
          <w:p w14:paraId="34554F2F" w14:textId="77777777" w:rsidR="006055A7" w:rsidRDefault="006055A7" w:rsidP="000741E1">
            <w:pPr>
              <w:rPr>
                <w:rFonts w:cstheme="minorHAnsi"/>
                <w:b/>
                <w:bCs/>
              </w:rPr>
            </w:pPr>
            <w:r>
              <w:rPr>
                <w:rFonts w:cstheme="minorHAnsi"/>
                <w:b/>
                <w:bCs/>
              </w:rPr>
              <w:t>Permanent</w:t>
            </w:r>
          </w:p>
        </w:tc>
        <w:tc>
          <w:tcPr>
            <w:tcW w:w="11765" w:type="dxa"/>
          </w:tcPr>
          <w:p w14:paraId="47CB8388" w14:textId="77777777" w:rsidR="006055A7" w:rsidRDefault="006055A7" w:rsidP="000741E1">
            <w:pPr>
              <w:rPr>
                <w:rFonts w:ascii="Arial" w:hAnsi="Arial" w:cs="Arial"/>
                <w:b/>
                <w:bCs/>
                <w:sz w:val="24"/>
                <w:szCs w:val="24"/>
              </w:rPr>
            </w:pPr>
          </w:p>
        </w:tc>
      </w:tr>
      <w:tr w:rsidR="006055A7" w14:paraId="7F05A65E" w14:textId="77777777" w:rsidTr="006055A7">
        <w:tc>
          <w:tcPr>
            <w:tcW w:w="15446" w:type="dxa"/>
            <w:gridSpan w:val="2"/>
          </w:tcPr>
          <w:p w14:paraId="429C1357" w14:textId="77777777" w:rsidR="006055A7" w:rsidRDefault="006055A7" w:rsidP="000741E1">
            <w:pPr>
              <w:rPr>
                <w:rFonts w:cstheme="minorHAnsi"/>
                <w:b/>
                <w:bCs/>
              </w:rPr>
            </w:pPr>
            <w:r>
              <w:rPr>
                <w:rFonts w:cstheme="minorHAnsi"/>
                <w:b/>
                <w:bCs/>
              </w:rPr>
              <w:t>Notes:</w:t>
            </w:r>
          </w:p>
          <w:p w14:paraId="789ECC04" w14:textId="77777777" w:rsidR="006055A7" w:rsidRDefault="006055A7" w:rsidP="000741E1">
            <w:pPr>
              <w:rPr>
                <w:rFonts w:ascii="Arial" w:hAnsi="Arial" w:cs="Arial"/>
                <w:b/>
                <w:bCs/>
                <w:sz w:val="24"/>
                <w:szCs w:val="24"/>
              </w:rPr>
            </w:pPr>
          </w:p>
        </w:tc>
      </w:tr>
    </w:tbl>
    <w:p w14:paraId="16CC5A2A" w14:textId="4C0D8603"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3964"/>
        <w:gridCol w:w="11482"/>
      </w:tblGrid>
      <w:tr w:rsidR="006055A7" w14:paraId="2E266848" w14:textId="77777777" w:rsidTr="006055A7">
        <w:tc>
          <w:tcPr>
            <w:tcW w:w="15446" w:type="dxa"/>
            <w:gridSpan w:val="2"/>
            <w:shd w:val="clear" w:color="auto" w:fill="D9D9D9" w:themeFill="background1" w:themeFillShade="D9"/>
          </w:tcPr>
          <w:p w14:paraId="38ABB408" w14:textId="147CC0AE" w:rsidR="006055A7" w:rsidRPr="005E0E94" w:rsidRDefault="006055A7" w:rsidP="000741E1">
            <w:pPr>
              <w:jc w:val="center"/>
              <w:rPr>
                <w:rFonts w:cstheme="minorHAnsi"/>
                <w:b/>
                <w:bCs/>
                <w:sz w:val="24"/>
                <w:szCs w:val="24"/>
              </w:rPr>
            </w:pPr>
            <w:r w:rsidRPr="005E0E94">
              <w:rPr>
                <w:rFonts w:cstheme="minorHAnsi"/>
                <w:b/>
                <w:bCs/>
                <w:sz w:val="24"/>
                <w:szCs w:val="24"/>
              </w:rPr>
              <w:t>Safeguarding</w:t>
            </w:r>
          </w:p>
        </w:tc>
      </w:tr>
      <w:tr w:rsidR="006055A7" w14:paraId="31C0406B" w14:textId="77777777" w:rsidTr="006055A7">
        <w:tc>
          <w:tcPr>
            <w:tcW w:w="3964" w:type="dxa"/>
          </w:tcPr>
          <w:p w14:paraId="127B4FAD" w14:textId="77777777" w:rsidR="006055A7" w:rsidRPr="005E0E94" w:rsidRDefault="006055A7" w:rsidP="000741E1">
            <w:pPr>
              <w:rPr>
                <w:rFonts w:cstheme="minorHAnsi"/>
                <w:b/>
                <w:bCs/>
              </w:rPr>
            </w:pPr>
            <w:r>
              <w:rPr>
                <w:rFonts w:cstheme="minorHAnsi"/>
                <w:b/>
                <w:bCs/>
              </w:rPr>
              <w:t>Number of children on child protection</w:t>
            </w:r>
          </w:p>
        </w:tc>
        <w:tc>
          <w:tcPr>
            <w:tcW w:w="11482" w:type="dxa"/>
          </w:tcPr>
          <w:p w14:paraId="1FAC5832" w14:textId="017FD81C" w:rsidR="006055A7" w:rsidRPr="005E0E94" w:rsidRDefault="006055A7" w:rsidP="000741E1">
            <w:pPr>
              <w:rPr>
                <w:rFonts w:cstheme="minorHAnsi"/>
                <w:b/>
                <w:bCs/>
              </w:rPr>
            </w:pPr>
          </w:p>
        </w:tc>
      </w:tr>
      <w:tr w:rsidR="006055A7" w14:paraId="5C416971" w14:textId="77777777" w:rsidTr="006055A7">
        <w:tc>
          <w:tcPr>
            <w:tcW w:w="3964" w:type="dxa"/>
          </w:tcPr>
          <w:p w14:paraId="377422F0" w14:textId="77777777" w:rsidR="006055A7" w:rsidRDefault="006055A7" w:rsidP="000741E1">
            <w:pPr>
              <w:rPr>
                <w:rFonts w:cstheme="minorHAnsi"/>
                <w:b/>
                <w:bCs/>
              </w:rPr>
            </w:pPr>
            <w:r>
              <w:rPr>
                <w:rFonts w:cstheme="minorHAnsi"/>
                <w:b/>
                <w:bCs/>
              </w:rPr>
              <w:t>Number of children on Child in Need</w:t>
            </w:r>
          </w:p>
        </w:tc>
        <w:tc>
          <w:tcPr>
            <w:tcW w:w="11482" w:type="dxa"/>
          </w:tcPr>
          <w:p w14:paraId="7D6D1166" w14:textId="77777777" w:rsidR="006055A7" w:rsidRPr="005E0E94" w:rsidRDefault="006055A7" w:rsidP="000741E1">
            <w:pPr>
              <w:rPr>
                <w:rFonts w:cstheme="minorHAnsi"/>
                <w:b/>
                <w:bCs/>
              </w:rPr>
            </w:pPr>
          </w:p>
        </w:tc>
      </w:tr>
      <w:tr w:rsidR="006055A7" w14:paraId="24448838" w14:textId="77777777" w:rsidTr="006055A7">
        <w:tc>
          <w:tcPr>
            <w:tcW w:w="3964" w:type="dxa"/>
          </w:tcPr>
          <w:p w14:paraId="547709C3" w14:textId="77777777" w:rsidR="006055A7" w:rsidRDefault="006055A7" w:rsidP="000741E1">
            <w:pPr>
              <w:rPr>
                <w:rFonts w:cstheme="minorHAnsi"/>
                <w:b/>
                <w:bCs/>
              </w:rPr>
            </w:pPr>
            <w:r>
              <w:rPr>
                <w:rFonts w:cstheme="minorHAnsi"/>
                <w:b/>
                <w:bCs/>
              </w:rPr>
              <w:t>Number of children on Early Help</w:t>
            </w:r>
          </w:p>
        </w:tc>
        <w:tc>
          <w:tcPr>
            <w:tcW w:w="11482" w:type="dxa"/>
          </w:tcPr>
          <w:p w14:paraId="75BE6563" w14:textId="28B07C37" w:rsidR="006055A7" w:rsidRPr="005E0E94" w:rsidRDefault="006055A7" w:rsidP="000741E1">
            <w:pPr>
              <w:rPr>
                <w:rFonts w:cstheme="minorHAnsi"/>
                <w:b/>
                <w:bCs/>
              </w:rPr>
            </w:pPr>
          </w:p>
        </w:tc>
      </w:tr>
      <w:tr w:rsidR="006055A7" w14:paraId="31A10D2C" w14:textId="77777777" w:rsidTr="006055A7">
        <w:tc>
          <w:tcPr>
            <w:tcW w:w="15446" w:type="dxa"/>
            <w:gridSpan w:val="2"/>
          </w:tcPr>
          <w:p w14:paraId="742A8C8E" w14:textId="77777777" w:rsidR="006055A7" w:rsidRDefault="006055A7" w:rsidP="000741E1">
            <w:pPr>
              <w:rPr>
                <w:rFonts w:cstheme="minorHAnsi"/>
                <w:b/>
                <w:bCs/>
              </w:rPr>
            </w:pPr>
            <w:r>
              <w:rPr>
                <w:rFonts w:cstheme="minorHAnsi"/>
                <w:b/>
                <w:bCs/>
              </w:rPr>
              <w:t>Notes:</w:t>
            </w:r>
          </w:p>
          <w:p w14:paraId="1F5F16FA" w14:textId="77777777" w:rsidR="006055A7" w:rsidRDefault="006055A7" w:rsidP="000741E1">
            <w:pPr>
              <w:rPr>
                <w:rFonts w:cstheme="minorHAnsi"/>
                <w:b/>
                <w:bCs/>
              </w:rPr>
            </w:pPr>
          </w:p>
          <w:p w14:paraId="1E01442C" w14:textId="77777777" w:rsidR="006055A7" w:rsidRPr="005E0E94" w:rsidRDefault="006055A7" w:rsidP="000741E1">
            <w:pPr>
              <w:rPr>
                <w:rFonts w:cstheme="minorHAnsi"/>
                <w:b/>
                <w:bCs/>
              </w:rPr>
            </w:pPr>
          </w:p>
        </w:tc>
      </w:tr>
    </w:tbl>
    <w:p w14:paraId="0A832BE0" w14:textId="77777777"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07B5BE04" w14:textId="77777777" w:rsidTr="006055A7">
        <w:tc>
          <w:tcPr>
            <w:tcW w:w="15446" w:type="dxa"/>
            <w:shd w:val="clear" w:color="auto" w:fill="D9D9D9" w:themeFill="background1" w:themeFillShade="D9"/>
          </w:tcPr>
          <w:p w14:paraId="6536F083" w14:textId="4D4665B9" w:rsidR="006055A7" w:rsidRPr="00EF203F" w:rsidRDefault="006055A7" w:rsidP="000741E1">
            <w:pPr>
              <w:jc w:val="center"/>
              <w:rPr>
                <w:rFonts w:cstheme="minorHAnsi"/>
                <w:b/>
                <w:bCs/>
                <w:sz w:val="24"/>
                <w:szCs w:val="24"/>
              </w:rPr>
            </w:pPr>
            <w:r w:rsidRPr="00EF203F">
              <w:rPr>
                <w:rFonts w:cstheme="minorHAnsi"/>
                <w:b/>
                <w:bCs/>
                <w:sz w:val="24"/>
                <w:szCs w:val="24"/>
              </w:rPr>
              <w:t>Staffing</w:t>
            </w:r>
          </w:p>
        </w:tc>
      </w:tr>
      <w:tr w:rsidR="006055A7" w14:paraId="341BD1F0" w14:textId="77777777" w:rsidTr="006055A7">
        <w:tc>
          <w:tcPr>
            <w:tcW w:w="15446" w:type="dxa"/>
          </w:tcPr>
          <w:p w14:paraId="62474C8F" w14:textId="77777777" w:rsidR="006055A7" w:rsidRDefault="006055A7" w:rsidP="000741E1">
            <w:pPr>
              <w:rPr>
                <w:rFonts w:cstheme="minorHAnsi"/>
                <w:b/>
                <w:bCs/>
              </w:rPr>
            </w:pPr>
          </w:p>
          <w:p w14:paraId="6450F120" w14:textId="77777777" w:rsidR="006055A7" w:rsidRDefault="006055A7" w:rsidP="000741E1">
            <w:pPr>
              <w:rPr>
                <w:rFonts w:cstheme="minorHAnsi"/>
                <w:b/>
                <w:bCs/>
              </w:rPr>
            </w:pPr>
          </w:p>
          <w:p w14:paraId="103F370A" w14:textId="0DA353F0" w:rsidR="006055A7" w:rsidRDefault="006055A7" w:rsidP="000741E1">
            <w:pPr>
              <w:rPr>
                <w:rFonts w:cstheme="minorHAnsi"/>
                <w:b/>
                <w:bCs/>
              </w:rPr>
            </w:pPr>
          </w:p>
          <w:p w14:paraId="642F2903" w14:textId="77777777" w:rsidR="006055A7" w:rsidRDefault="006055A7" w:rsidP="000741E1">
            <w:pPr>
              <w:rPr>
                <w:rFonts w:cstheme="minorHAnsi"/>
                <w:b/>
                <w:bCs/>
              </w:rPr>
            </w:pPr>
          </w:p>
          <w:p w14:paraId="004542A4" w14:textId="77777777" w:rsidR="006055A7" w:rsidRDefault="006055A7" w:rsidP="000741E1">
            <w:pPr>
              <w:rPr>
                <w:rFonts w:cstheme="minorHAnsi"/>
                <w:b/>
                <w:bCs/>
              </w:rPr>
            </w:pPr>
          </w:p>
          <w:p w14:paraId="7C1A4C4A" w14:textId="77777777" w:rsidR="006055A7" w:rsidRDefault="006055A7" w:rsidP="000741E1">
            <w:pPr>
              <w:rPr>
                <w:rFonts w:cstheme="minorHAnsi"/>
                <w:b/>
                <w:bCs/>
              </w:rPr>
            </w:pPr>
          </w:p>
          <w:p w14:paraId="17EDB45D" w14:textId="77777777" w:rsidR="006055A7" w:rsidRDefault="006055A7" w:rsidP="000741E1">
            <w:pPr>
              <w:rPr>
                <w:rFonts w:cstheme="minorHAnsi"/>
                <w:b/>
                <w:bCs/>
              </w:rPr>
            </w:pPr>
          </w:p>
          <w:p w14:paraId="11BDA97D" w14:textId="77777777" w:rsidR="006055A7" w:rsidRPr="00EF203F" w:rsidRDefault="006055A7" w:rsidP="000741E1">
            <w:pPr>
              <w:rPr>
                <w:rFonts w:cstheme="minorHAnsi"/>
                <w:b/>
                <w:bCs/>
              </w:rPr>
            </w:pPr>
          </w:p>
        </w:tc>
      </w:tr>
    </w:tbl>
    <w:p w14:paraId="2A51C080" w14:textId="6C420532"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0A9A91C4" w14:textId="77777777" w:rsidTr="006055A7">
        <w:tc>
          <w:tcPr>
            <w:tcW w:w="15446" w:type="dxa"/>
            <w:shd w:val="clear" w:color="auto" w:fill="D9D9D9" w:themeFill="background1" w:themeFillShade="D9"/>
          </w:tcPr>
          <w:p w14:paraId="1D52BFF3" w14:textId="77777777" w:rsidR="006055A7" w:rsidRPr="00A82B7E" w:rsidRDefault="006055A7" w:rsidP="000741E1">
            <w:pPr>
              <w:jc w:val="center"/>
              <w:rPr>
                <w:rFonts w:cstheme="minorHAnsi"/>
                <w:b/>
                <w:bCs/>
                <w:sz w:val="24"/>
                <w:szCs w:val="24"/>
              </w:rPr>
            </w:pPr>
            <w:r>
              <w:rPr>
                <w:rFonts w:cstheme="minorHAnsi"/>
                <w:b/>
                <w:bCs/>
                <w:sz w:val="24"/>
                <w:szCs w:val="24"/>
              </w:rPr>
              <w:t>School Improvement</w:t>
            </w:r>
          </w:p>
        </w:tc>
      </w:tr>
      <w:tr w:rsidR="006055A7" w14:paraId="5786A566" w14:textId="77777777" w:rsidTr="006055A7">
        <w:tc>
          <w:tcPr>
            <w:tcW w:w="15446" w:type="dxa"/>
          </w:tcPr>
          <w:p w14:paraId="7BD998FE" w14:textId="77777777" w:rsidR="006055A7" w:rsidRDefault="006055A7" w:rsidP="00B74D76">
            <w:pPr>
              <w:rPr>
                <w:rFonts w:cstheme="minorHAnsi"/>
                <w:b/>
                <w:bCs/>
                <w:color w:val="FF0000"/>
                <w:sz w:val="24"/>
                <w:szCs w:val="24"/>
              </w:rPr>
            </w:pPr>
          </w:p>
          <w:p w14:paraId="5A561680" w14:textId="77777777" w:rsidR="00B74D76" w:rsidRDefault="00B74D76" w:rsidP="00B74D76">
            <w:pPr>
              <w:rPr>
                <w:rFonts w:cstheme="minorHAnsi"/>
                <w:b/>
                <w:bCs/>
                <w:sz w:val="24"/>
                <w:szCs w:val="24"/>
              </w:rPr>
            </w:pPr>
          </w:p>
          <w:p w14:paraId="57A10697" w14:textId="65CF3CA3" w:rsidR="00B74D76" w:rsidRPr="00A82B7E" w:rsidRDefault="00B74D76" w:rsidP="00B74D76">
            <w:pPr>
              <w:rPr>
                <w:rFonts w:cstheme="minorHAnsi"/>
                <w:b/>
                <w:bCs/>
                <w:sz w:val="24"/>
                <w:szCs w:val="24"/>
              </w:rPr>
            </w:pPr>
          </w:p>
        </w:tc>
      </w:tr>
      <w:tr w:rsidR="006055A7" w14:paraId="75F31AD4" w14:textId="77777777" w:rsidTr="006055A7">
        <w:tc>
          <w:tcPr>
            <w:tcW w:w="15446" w:type="dxa"/>
          </w:tcPr>
          <w:p w14:paraId="5BCE3771" w14:textId="77777777" w:rsidR="006055A7" w:rsidRDefault="006055A7" w:rsidP="000741E1">
            <w:pPr>
              <w:rPr>
                <w:rFonts w:cstheme="minorHAnsi"/>
                <w:b/>
                <w:bCs/>
                <w:color w:val="FF0000"/>
                <w:sz w:val="24"/>
                <w:szCs w:val="24"/>
              </w:rPr>
            </w:pPr>
          </w:p>
          <w:p w14:paraId="1131CE28" w14:textId="77777777" w:rsidR="006055A7" w:rsidRDefault="006055A7" w:rsidP="000741E1">
            <w:pPr>
              <w:rPr>
                <w:rFonts w:cstheme="minorHAnsi"/>
                <w:b/>
                <w:bCs/>
                <w:color w:val="FF0000"/>
                <w:sz w:val="24"/>
                <w:szCs w:val="24"/>
              </w:rPr>
            </w:pPr>
          </w:p>
          <w:p w14:paraId="3EBEA1C8" w14:textId="77777777" w:rsidR="006055A7" w:rsidRDefault="006055A7" w:rsidP="000741E1">
            <w:pPr>
              <w:rPr>
                <w:rFonts w:cstheme="minorHAnsi"/>
                <w:b/>
                <w:bCs/>
                <w:color w:val="FF0000"/>
                <w:sz w:val="24"/>
                <w:szCs w:val="24"/>
              </w:rPr>
            </w:pPr>
          </w:p>
          <w:p w14:paraId="325159E9" w14:textId="77777777" w:rsidR="006055A7" w:rsidRPr="00A82B7E" w:rsidRDefault="006055A7" w:rsidP="000741E1">
            <w:pPr>
              <w:rPr>
                <w:rFonts w:cstheme="minorHAnsi"/>
                <w:b/>
                <w:bCs/>
                <w:color w:val="FF0000"/>
                <w:sz w:val="24"/>
                <w:szCs w:val="24"/>
              </w:rPr>
            </w:pPr>
          </w:p>
        </w:tc>
      </w:tr>
    </w:tbl>
    <w:p w14:paraId="0A593965" w14:textId="60FB565C"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1C673EAD" w14:textId="77777777" w:rsidTr="006055A7">
        <w:tc>
          <w:tcPr>
            <w:tcW w:w="15446" w:type="dxa"/>
            <w:shd w:val="clear" w:color="auto" w:fill="D9D9D9" w:themeFill="background1" w:themeFillShade="D9"/>
          </w:tcPr>
          <w:p w14:paraId="1BFB8D45" w14:textId="77777777" w:rsidR="006055A7" w:rsidRPr="00EF203F" w:rsidRDefault="006055A7" w:rsidP="000741E1">
            <w:pPr>
              <w:jc w:val="center"/>
              <w:rPr>
                <w:rFonts w:cstheme="minorHAnsi"/>
                <w:b/>
                <w:bCs/>
                <w:sz w:val="24"/>
                <w:szCs w:val="24"/>
              </w:rPr>
            </w:pPr>
            <w:r w:rsidRPr="00EF203F">
              <w:rPr>
                <w:rFonts w:cstheme="minorHAnsi"/>
                <w:b/>
                <w:bCs/>
                <w:sz w:val="24"/>
                <w:szCs w:val="24"/>
              </w:rPr>
              <w:lastRenderedPageBreak/>
              <w:t>Community Links</w:t>
            </w:r>
          </w:p>
        </w:tc>
      </w:tr>
      <w:tr w:rsidR="006055A7" w14:paraId="620230D2" w14:textId="77777777" w:rsidTr="006055A7">
        <w:tc>
          <w:tcPr>
            <w:tcW w:w="15446" w:type="dxa"/>
          </w:tcPr>
          <w:p w14:paraId="3FDC2593" w14:textId="77777777" w:rsidR="006055A7" w:rsidRDefault="006055A7" w:rsidP="000741E1">
            <w:pPr>
              <w:rPr>
                <w:rFonts w:cstheme="minorHAnsi"/>
                <w:b/>
                <w:bCs/>
                <w:sz w:val="24"/>
                <w:szCs w:val="24"/>
              </w:rPr>
            </w:pPr>
          </w:p>
          <w:p w14:paraId="7B9A511D" w14:textId="77777777" w:rsidR="006055A7" w:rsidRDefault="006055A7" w:rsidP="000741E1">
            <w:pPr>
              <w:rPr>
                <w:rFonts w:cstheme="minorHAnsi"/>
                <w:b/>
                <w:bCs/>
                <w:sz w:val="24"/>
                <w:szCs w:val="24"/>
              </w:rPr>
            </w:pPr>
          </w:p>
          <w:p w14:paraId="6A26C822" w14:textId="77777777" w:rsidR="006055A7" w:rsidRDefault="006055A7" w:rsidP="000741E1">
            <w:pPr>
              <w:rPr>
                <w:rFonts w:cstheme="minorHAnsi"/>
                <w:b/>
                <w:bCs/>
                <w:sz w:val="24"/>
                <w:szCs w:val="24"/>
              </w:rPr>
            </w:pPr>
          </w:p>
          <w:p w14:paraId="6CD8B144" w14:textId="1A26EFD3" w:rsidR="006055A7" w:rsidRDefault="006055A7" w:rsidP="000741E1">
            <w:pPr>
              <w:rPr>
                <w:rFonts w:cstheme="minorHAnsi"/>
                <w:b/>
                <w:bCs/>
                <w:sz w:val="24"/>
                <w:szCs w:val="24"/>
              </w:rPr>
            </w:pPr>
          </w:p>
          <w:p w14:paraId="501573A4" w14:textId="77777777" w:rsidR="006055A7" w:rsidRPr="00EF203F" w:rsidRDefault="006055A7" w:rsidP="000741E1">
            <w:pPr>
              <w:rPr>
                <w:rFonts w:cstheme="minorHAnsi"/>
                <w:b/>
                <w:bCs/>
                <w:sz w:val="24"/>
                <w:szCs w:val="24"/>
              </w:rPr>
            </w:pPr>
          </w:p>
        </w:tc>
      </w:tr>
    </w:tbl>
    <w:p w14:paraId="0917C4C1" w14:textId="64798F13"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130DCFF6" w14:textId="77777777" w:rsidTr="006055A7">
        <w:tc>
          <w:tcPr>
            <w:tcW w:w="15446" w:type="dxa"/>
            <w:shd w:val="clear" w:color="auto" w:fill="D9D9D9" w:themeFill="background1" w:themeFillShade="D9"/>
          </w:tcPr>
          <w:p w14:paraId="6FE3D922" w14:textId="77777777" w:rsidR="006055A7" w:rsidRPr="007F7FA6" w:rsidRDefault="006055A7" w:rsidP="000741E1">
            <w:pPr>
              <w:jc w:val="center"/>
              <w:rPr>
                <w:rFonts w:cstheme="minorHAnsi"/>
                <w:b/>
                <w:bCs/>
                <w:sz w:val="24"/>
                <w:szCs w:val="24"/>
              </w:rPr>
            </w:pPr>
            <w:r w:rsidRPr="007F7FA6">
              <w:rPr>
                <w:rFonts w:cstheme="minorHAnsi"/>
                <w:b/>
                <w:bCs/>
                <w:sz w:val="24"/>
                <w:szCs w:val="24"/>
              </w:rPr>
              <w:t>Updates on Pupil Premium and Sports Funding Initiatives</w:t>
            </w:r>
          </w:p>
        </w:tc>
      </w:tr>
      <w:tr w:rsidR="006055A7" w14:paraId="0A72CD5F" w14:textId="77777777" w:rsidTr="006055A7">
        <w:tc>
          <w:tcPr>
            <w:tcW w:w="15446" w:type="dxa"/>
          </w:tcPr>
          <w:p w14:paraId="13EFC558" w14:textId="77777777" w:rsidR="006055A7" w:rsidRDefault="006055A7" w:rsidP="000741E1">
            <w:pPr>
              <w:rPr>
                <w:rFonts w:cstheme="minorHAnsi"/>
                <w:b/>
                <w:bCs/>
              </w:rPr>
            </w:pPr>
          </w:p>
          <w:p w14:paraId="7072848D" w14:textId="77777777" w:rsidR="006055A7" w:rsidRDefault="006055A7" w:rsidP="000741E1">
            <w:pPr>
              <w:rPr>
                <w:rFonts w:cstheme="minorHAnsi"/>
                <w:b/>
                <w:bCs/>
              </w:rPr>
            </w:pPr>
          </w:p>
          <w:p w14:paraId="74540F47" w14:textId="77777777" w:rsidR="006055A7" w:rsidRDefault="006055A7" w:rsidP="000741E1">
            <w:pPr>
              <w:rPr>
                <w:rFonts w:cstheme="minorHAnsi"/>
                <w:b/>
                <w:bCs/>
              </w:rPr>
            </w:pPr>
          </w:p>
          <w:p w14:paraId="57DB12F3" w14:textId="77777777" w:rsidR="006055A7" w:rsidRPr="007F7FA6" w:rsidRDefault="006055A7" w:rsidP="000741E1">
            <w:pPr>
              <w:rPr>
                <w:rFonts w:cstheme="minorHAnsi"/>
                <w:b/>
                <w:bCs/>
              </w:rPr>
            </w:pPr>
          </w:p>
        </w:tc>
      </w:tr>
    </w:tbl>
    <w:p w14:paraId="713D67DC" w14:textId="5B8D93F9"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6531903B" w14:textId="77777777" w:rsidTr="006055A7">
        <w:tc>
          <w:tcPr>
            <w:tcW w:w="15446" w:type="dxa"/>
            <w:shd w:val="clear" w:color="auto" w:fill="D9D9D9" w:themeFill="background1" w:themeFillShade="D9"/>
          </w:tcPr>
          <w:p w14:paraId="5BC66585" w14:textId="77777777" w:rsidR="006055A7" w:rsidRPr="002C175A" w:rsidRDefault="006055A7" w:rsidP="000741E1">
            <w:pPr>
              <w:jc w:val="center"/>
              <w:rPr>
                <w:rFonts w:cstheme="minorHAnsi"/>
                <w:b/>
                <w:bCs/>
                <w:sz w:val="24"/>
                <w:szCs w:val="24"/>
              </w:rPr>
            </w:pPr>
            <w:r w:rsidRPr="002C175A">
              <w:rPr>
                <w:rFonts w:cstheme="minorHAnsi"/>
                <w:b/>
                <w:bCs/>
                <w:sz w:val="24"/>
                <w:szCs w:val="24"/>
              </w:rPr>
              <w:t>Policies</w:t>
            </w:r>
            <w:r>
              <w:rPr>
                <w:rFonts w:cstheme="minorHAnsi"/>
                <w:b/>
                <w:bCs/>
                <w:sz w:val="24"/>
                <w:szCs w:val="24"/>
              </w:rPr>
              <w:t xml:space="preserve"> &amp; Other Key Documents</w:t>
            </w:r>
          </w:p>
        </w:tc>
      </w:tr>
      <w:tr w:rsidR="006055A7" w14:paraId="7D5AFE37" w14:textId="77777777" w:rsidTr="006055A7">
        <w:tc>
          <w:tcPr>
            <w:tcW w:w="15446" w:type="dxa"/>
          </w:tcPr>
          <w:p w14:paraId="29AE9B9B" w14:textId="77777777" w:rsidR="006055A7" w:rsidRDefault="006055A7" w:rsidP="000741E1">
            <w:pPr>
              <w:rPr>
                <w:rFonts w:ascii="Arial" w:hAnsi="Arial" w:cs="Arial"/>
                <w:b/>
                <w:bCs/>
                <w:sz w:val="24"/>
                <w:szCs w:val="24"/>
              </w:rPr>
            </w:pPr>
          </w:p>
          <w:p w14:paraId="2A9457D6" w14:textId="77777777" w:rsidR="006055A7" w:rsidRDefault="006055A7" w:rsidP="000741E1">
            <w:pPr>
              <w:rPr>
                <w:rFonts w:ascii="Arial" w:hAnsi="Arial" w:cs="Arial"/>
                <w:b/>
                <w:bCs/>
                <w:sz w:val="24"/>
                <w:szCs w:val="24"/>
              </w:rPr>
            </w:pPr>
          </w:p>
          <w:p w14:paraId="4A1758B7" w14:textId="77777777" w:rsidR="006055A7" w:rsidRDefault="006055A7" w:rsidP="000741E1">
            <w:pPr>
              <w:rPr>
                <w:rFonts w:ascii="Arial" w:hAnsi="Arial" w:cs="Arial"/>
                <w:b/>
                <w:bCs/>
                <w:sz w:val="24"/>
                <w:szCs w:val="24"/>
              </w:rPr>
            </w:pPr>
          </w:p>
          <w:p w14:paraId="17FA6E02" w14:textId="08B6062B" w:rsidR="00B74D76" w:rsidRDefault="00B74D76" w:rsidP="000741E1">
            <w:pPr>
              <w:rPr>
                <w:rFonts w:ascii="Arial" w:hAnsi="Arial" w:cs="Arial"/>
                <w:b/>
                <w:bCs/>
                <w:sz w:val="24"/>
                <w:szCs w:val="24"/>
              </w:rPr>
            </w:pPr>
          </w:p>
        </w:tc>
      </w:tr>
    </w:tbl>
    <w:p w14:paraId="26D78CBA" w14:textId="24B2486E"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1711102F" w14:textId="77777777" w:rsidTr="006055A7">
        <w:tc>
          <w:tcPr>
            <w:tcW w:w="15446" w:type="dxa"/>
            <w:shd w:val="clear" w:color="auto" w:fill="31849B" w:themeFill="accent5" w:themeFillShade="BF"/>
          </w:tcPr>
          <w:p w14:paraId="363E8214" w14:textId="77777777" w:rsidR="006055A7" w:rsidRPr="002C175A" w:rsidRDefault="006055A7" w:rsidP="000741E1">
            <w:pPr>
              <w:jc w:val="center"/>
              <w:rPr>
                <w:rFonts w:cstheme="minorHAnsi"/>
                <w:b/>
                <w:bCs/>
                <w:sz w:val="24"/>
                <w:szCs w:val="24"/>
              </w:rPr>
            </w:pPr>
            <w:r w:rsidRPr="002C175A">
              <w:rPr>
                <w:rFonts w:cstheme="minorHAnsi"/>
                <w:b/>
                <w:bCs/>
                <w:sz w:val="24"/>
                <w:szCs w:val="24"/>
              </w:rPr>
              <w:t>Quality of Education</w:t>
            </w:r>
          </w:p>
        </w:tc>
      </w:tr>
      <w:tr w:rsidR="006055A7" w14:paraId="22457C6F" w14:textId="77777777" w:rsidTr="006055A7">
        <w:trPr>
          <w:trHeight w:val="1808"/>
        </w:trPr>
        <w:tc>
          <w:tcPr>
            <w:tcW w:w="15446" w:type="dxa"/>
          </w:tcPr>
          <w:p w14:paraId="04A6A987" w14:textId="77777777" w:rsidR="006055A7" w:rsidRDefault="006055A7" w:rsidP="000741E1">
            <w:pPr>
              <w:rPr>
                <w:rFonts w:cstheme="minorHAnsi"/>
                <w:b/>
                <w:bCs/>
                <w:sz w:val="24"/>
                <w:szCs w:val="24"/>
              </w:rPr>
            </w:pPr>
          </w:p>
          <w:p w14:paraId="08C25A57" w14:textId="77777777" w:rsidR="006055A7" w:rsidRDefault="006055A7" w:rsidP="000741E1">
            <w:pPr>
              <w:rPr>
                <w:rFonts w:cstheme="minorHAnsi"/>
                <w:b/>
                <w:bCs/>
                <w:sz w:val="24"/>
                <w:szCs w:val="24"/>
              </w:rPr>
            </w:pPr>
          </w:p>
          <w:p w14:paraId="23107B39" w14:textId="77777777" w:rsidR="006055A7" w:rsidRDefault="006055A7" w:rsidP="000741E1">
            <w:pPr>
              <w:rPr>
                <w:rFonts w:cstheme="minorHAnsi"/>
                <w:b/>
                <w:bCs/>
                <w:sz w:val="24"/>
                <w:szCs w:val="24"/>
              </w:rPr>
            </w:pPr>
          </w:p>
          <w:p w14:paraId="4A53F55A" w14:textId="77777777" w:rsidR="006055A7" w:rsidRDefault="006055A7" w:rsidP="000741E1">
            <w:pPr>
              <w:rPr>
                <w:rFonts w:cstheme="minorHAnsi"/>
                <w:b/>
                <w:bCs/>
                <w:sz w:val="24"/>
                <w:szCs w:val="24"/>
              </w:rPr>
            </w:pPr>
          </w:p>
          <w:p w14:paraId="11F847A7" w14:textId="77777777" w:rsidR="006055A7" w:rsidRDefault="006055A7" w:rsidP="000741E1">
            <w:pPr>
              <w:rPr>
                <w:rFonts w:cstheme="minorHAnsi"/>
                <w:b/>
                <w:bCs/>
                <w:sz w:val="24"/>
                <w:szCs w:val="24"/>
              </w:rPr>
            </w:pPr>
          </w:p>
          <w:p w14:paraId="7CE18FDB" w14:textId="77777777" w:rsidR="006055A7" w:rsidRDefault="006055A7" w:rsidP="000741E1">
            <w:pPr>
              <w:rPr>
                <w:rFonts w:cstheme="minorHAnsi"/>
                <w:b/>
                <w:bCs/>
                <w:sz w:val="24"/>
                <w:szCs w:val="24"/>
              </w:rPr>
            </w:pPr>
          </w:p>
          <w:p w14:paraId="7458BB9E" w14:textId="77777777" w:rsidR="006055A7" w:rsidRDefault="006055A7" w:rsidP="000741E1">
            <w:pPr>
              <w:rPr>
                <w:rFonts w:cstheme="minorHAnsi"/>
                <w:b/>
                <w:bCs/>
                <w:sz w:val="24"/>
                <w:szCs w:val="24"/>
              </w:rPr>
            </w:pPr>
          </w:p>
          <w:p w14:paraId="0B228E5E" w14:textId="5F0E60A9" w:rsidR="006055A7" w:rsidRDefault="006055A7" w:rsidP="000741E1">
            <w:pPr>
              <w:rPr>
                <w:rFonts w:cstheme="minorHAnsi"/>
                <w:b/>
                <w:bCs/>
                <w:sz w:val="24"/>
                <w:szCs w:val="24"/>
              </w:rPr>
            </w:pPr>
          </w:p>
          <w:p w14:paraId="459F285C" w14:textId="77777777" w:rsidR="00132E08" w:rsidRDefault="00132E08" w:rsidP="000741E1">
            <w:pPr>
              <w:rPr>
                <w:rFonts w:cstheme="minorHAnsi"/>
                <w:b/>
                <w:bCs/>
                <w:sz w:val="24"/>
                <w:szCs w:val="24"/>
              </w:rPr>
            </w:pPr>
          </w:p>
          <w:p w14:paraId="47BC6A44" w14:textId="77777777" w:rsidR="006055A7" w:rsidRPr="002C175A" w:rsidRDefault="006055A7" w:rsidP="000741E1">
            <w:pPr>
              <w:rPr>
                <w:rFonts w:cstheme="minorHAnsi"/>
                <w:b/>
                <w:bCs/>
                <w:sz w:val="24"/>
                <w:szCs w:val="24"/>
              </w:rPr>
            </w:pPr>
          </w:p>
        </w:tc>
      </w:tr>
    </w:tbl>
    <w:p w14:paraId="5EC37DF9" w14:textId="65178BB9" w:rsidR="006055A7" w:rsidRDefault="006055A7" w:rsidP="006055A7">
      <w:pPr>
        <w:rPr>
          <w:rFonts w:ascii="Arial" w:hAnsi="Arial" w:cs="Arial"/>
          <w:b/>
          <w:bCs/>
          <w:sz w:val="24"/>
          <w:szCs w:val="24"/>
        </w:rPr>
      </w:pPr>
    </w:p>
    <w:p w14:paraId="1FDB4086" w14:textId="75B34C4E" w:rsidR="00102440" w:rsidRDefault="00102440"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14:paraId="6CCF36B8" w14:textId="77777777" w:rsidTr="006055A7">
        <w:tc>
          <w:tcPr>
            <w:tcW w:w="15446" w:type="dxa"/>
            <w:shd w:val="clear" w:color="auto" w:fill="E36C0A" w:themeFill="accent6" w:themeFillShade="BF"/>
          </w:tcPr>
          <w:p w14:paraId="0CC49685" w14:textId="77777777" w:rsidR="006055A7" w:rsidRPr="002C175A" w:rsidRDefault="006055A7" w:rsidP="000741E1">
            <w:pPr>
              <w:jc w:val="center"/>
              <w:rPr>
                <w:rFonts w:cstheme="minorHAnsi"/>
                <w:b/>
                <w:bCs/>
                <w:sz w:val="24"/>
                <w:szCs w:val="24"/>
              </w:rPr>
            </w:pPr>
            <w:r>
              <w:rPr>
                <w:rFonts w:cstheme="minorHAnsi"/>
                <w:b/>
                <w:bCs/>
                <w:sz w:val="24"/>
                <w:szCs w:val="24"/>
              </w:rPr>
              <w:lastRenderedPageBreak/>
              <w:t>Behaviour and Attitudes</w:t>
            </w:r>
          </w:p>
        </w:tc>
      </w:tr>
      <w:tr w:rsidR="006055A7" w14:paraId="662E38E6" w14:textId="77777777" w:rsidTr="006055A7">
        <w:tc>
          <w:tcPr>
            <w:tcW w:w="15446" w:type="dxa"/>
          </w:tcPr>
          <w:p w14:paraId="647318D8" w14:textId="77777777" w:rsidR="006055A7" w:rsidRDefault="006055A7" w:rsidP="000741E1">
            <w:pPr>
              <w:rPr>
                <w:rFonts w:cstheme="minorHAnsi"/>
                <w:b/>
                <w:bCs/>
                <w:sz w:val="24"/>
                <w:szCs w:val="24"/>
              </w:rPr>
            </w:pPr>
          </w:p>
          <w:p w14:paraId="2E8CF4CE" w14:textId="77777777" w:rsidR="006055A7" w:rsidRDefault="006055A7" w:rsidP="000741E1">
            <w:pPr>
              <w:rPr>
                <w:rFonts w:cstheme="minorHAnsi"/>
                <w:b/>
                <w:bCs/>
                <w:sz w:val="24"/>
                <w:szCs w:val="24"/>
              </w:rPr>
            </w:pPr>
          </w:p>
          <w:p w14:paraId="7098509C" w14:textId="77777777" w:rsidR="006055A7" w:rsidRDefault="006055A7" w:rsidP="000741E1">
            <w:pPr>
              <w:rPr>
                <w:rFonts w:cstheme="minorHAnsi"/>
                <w:b/>
                <w:bCs/>
                <w:sz w:val="24"/>
                <w:szCs w:val="24"/>
              </w:rPr>
            </w:pPr>
          </w:p>
          <w:p w14:paraId="1E595F58" w14:textId="77777777" w:rsidR="006055A7" w:rsidRDefault="006055A7" w:rsidP="000741E1">
            <w:pPr>
              <w:rPr>
                <w:rFonts w:cstheme="minorHAnsi"/>
                <w:b/>
                <w:bCs/>
                <w:sz w:val="24"/>
                <w:szCs w:val="24"/>
              </w:rPr>
            </w:pPr>
          </w:p>
          <w:p w14:paraId="65AB7162" w14:textId="77777777" w:rsidR="006055A7" w:rsidRDefault="006055A7" w:rsidP="000741E1">
            <w:pPr>
              <w:rPr>
                <w:rFonts w:cstheme="minorHAnsi"/>
                <w:b/>
                <w:bCs/>
                <w:sz w:val="24"/>
                <w:szCs w:val="24"/>
              </w:rPr>
            </w:pPr>
          </w:p>
          <w:p w14:paraId="7D29A233" w14:textId="77777777" w:rsidR="006055A7" w:rsidRDefault="006055A7" w:rsidP="000741E1">
            <w:pPr>
              <w:rPr>
                <w:rFonts w:cstheme="minorHAnsi"/>
                <w:b/>
                <w:bCs/>
                <w:sz w:val="24"/>
                <w:szCs w:val="24"/>
              </w:rPr>
            </w:pPr>
          </w:p>
          <w:p w14:paraId="41408A6B" w14:textId="77777777" w:rsidR="006055A7" w:rsidRDefault="006055A7" w:rsidP="000741E1">
            <w:pPr>
              <w:rPr>
                <w:rFonts w:cstheme="minorHAnsi"/>
                <w:b/>
                <w:bCs/>
                <w:sz w:val="24"/>
                <w:szCs w:val="24"/>
              </w:rPr>
            </w:pPr>
          </w:p>
          <w:p w14:paraId="640B0981" w14:textId="77777777" w:rsidR="006055A7" w:rsidRDefault="006055A7" w:rsidP="000741E1">
            <w:pPr>
              <w:rPr>
                <w:rFonts w:cstheme="minorHAnsi"/>
                <w:b/>
                <w:bCs/>
                <w:sz w:val="24"/>
                <w:szCs w:val="24"/>
              </w:rPr>
            </w:pPr>
          </w:p>
          <w:p w14:paraId="23289022" w14:textId="77777777" w:rsidR="006055A7" w:rsidRPr="002C175A" w:rsidRDefault="006055A7" w:rsidP="000741E1">
            <w:pPr>
              <w:rPr>
                <w:rFonts w:cstheme="minorHAnsi"/>
                <w:b/>
                <w:bCs/>
                <w:sz w:val="24"/>
                <w:szCs w:val="24"/>
              </w:rPr>
            </w:pPr>
          </w:p>
        </w:tc>
      </w:tr>
    </w:tbl>
    <w:p w14:paraId="247867E8" w14:textId="77777777"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6055A7" w:rsidRPr="002C175A" w14:paraId="6971BDF2" w14:textId="77777777" w:rsidTr="006055A7">
        <w:tc>
          <w:tcPr>
            <w:tcW w:w="15446" w:type="dxa"/>
            <w:shd w:val="clear" w:color="auto" w:fill="76923C" w:themeFill="accent3" w:themeFillShade="BF"/>
          </w:tcPr>
          <w:p w14:paraId="3A36F56A" w14:textId="77777777" w:rsidR="006055A7" w:rsidRPr="002C175A" w:rsidRDefault="006055A7" w:rsidP="000741E1">
            <w:pPr>
              <w:jc w:val="center"/>
              <w:rPr>
                <w:rFonts w:cstheme="minorHAnsi"/>
                <w:b/>
                <w:bCs/>
                <w:sz w:val="24"/>
                <w:szCs w:val="24"/>
              </w:rPr>
            </w:pPr>
            <w:r>
              <w:rPr>
                <w:rFonts w:cstheme="minorHAnsi"/>
                <w:b/>
                <w:bCs/>
                <w:sz w:val="24"/>
                <w:szCs w:val="24"/>
              </w:rPr>
              <w:t>Personal Development</w:t>
            </w:r>
          </w:p>
        </w:tc>
      </w:tr>
      <w:tr w:rsidR="006055A7" w:rsidRPr="002C175A" w14:paraId="5462A245" w14:textId="77777777" w:rsidTr="006055A7">
        <w:tc>
          <w:tcPr>
            <w:tcW w:w="15446" w:type="dxa"/>
          </w:tcPr>
          <w:p w14:paraId="4B90CFF8" w14:textId="77777777" w:rsidR="006055A7" w:rsidRDefault="006055A7" w:rsidP="000741E1">
            <w:pPr>
              <w:rPr>
                <w:rFonts w:cstheme="minorHAnsi"/>
                <w:b/>
                <w:bCs/>
                <w:sz w:val="24"/>
                <w:szCs w:val="24"/>
              </w:rPr>
            </w:pPr>
          </w:p>
          <w:p w14:paraId="0D873BE2" w14:textId="77777777" w:rsidR="006055A7" w:rsidRDefault="006055A7" w:rsidP="000741E1">
            <w:pPr>
              <w:rPr>
                <w:rFonts w:cstheme="minorHAnsi"/>
                <w:b/>
                <w:bCs/>
                <w:sz w:val="24"/>
                <w:szCs w:val="24"/>
              </w:rPr>
            </w:pPr>
          </w:p>
          <w:p w14:paraId="1810F7F7" w14:textId="77777777" w:rsidR="006055A7" w:rsidRDefault="006055A7" w:rsidP="000741E1">
            <w:pPr>
              <w:rPr>
                <w:rFonts w:cstheme="minorHAnsi"/>
                <w:b/>
                <w:bCs/>
                <w:sz w:val="24"/>
                <w:szCs w:val="24"/>
              </w:rPr>
            </w:pPr>
          </w:p>
          <w:p w14:paraId="5E056E4F" w14:textId="77777777" w:rsidR="006055A7" w:rsidRDefault="006055A7" w:rsidP="000741E1">
            <w:pPr>
              <w:rPr>
                <w:rFonts w:cstheme="minorHAnsi"/>
                <w:b/>
                <w:bCs/>
                <w:sz w:val="24"/>
                <w:szCs w:val="24"/>
              </w:rPr>
            </w:pPr>
          </w:p>
          <w:p w14:paraId="1165B3A7" w14:textId="77777777" w:rsidR="006055A7" w:rsidRDefault="006055A7" w:rsidP="000741E1">
            <w:pPr>
              <w:rPr>
                <w:rFonts w:cstheme="minorHAnsi"/>
                <w:b/>
                <w:bCs/>
                <w:sz w:val="24"/>
                <w:szCs w:val="24"/>
              </w:rPr>
            </w:pPr>
          </w:p>
          <w:p w14:paraId="05A9D72D" w14:textId="77777777" w:rsidR="006055A7" w:rsidRDefault="006055A7" w:rsidP="000741E1">
            <w:pPr>
              <w:rPr>
                <w:rFonts w:cstheme="minorHAnsi"/>
                <w:b/>
                <w:bCs/>
                <w:sz w:val="24"/>
                <w:szCs w:val="24"/>
              </w:rPr>
            </w:pPr>
          </w:p>
          <w:p w14:paraId="5FB09417" w14:textId="77777777" w:rsidR="006055A7" w:rsidRDefault="006055A7" w:rsidP="000741E1">
            <w:pPr>
              <w:rPr>
                <w:rFonts w:cstheme="minorHAnsi"/>
                <w:b/>
                <w:bCs/>
                <w:sz w:val="24"/>
                <w:szCs w:val="24"/>
              </w:rPr>
            </w:pPr>
          </w:p>
          <w:p w14:paraId="142E1FC8" w14:textId="77777777" w:rsidR="006055A7" w:rsidRDefault="006055A7" w:rsidP="000741E1">
            <w:pPr>
              <w:rPr>
                <w:rFonts w:cstheme="minorHAnsi"/>
                <w:b/>
                <w:bCs/>
                <w:sz w:val="24"/>
                <w:szCs w:val="24"/>
              </w:rPr>
            </w:pPr>
          </w:p>
          <w:p w14:paraId="16F1C6C1" w14:textId="77777777" w:rsidR="006055A7" w:rsidRPr="002C175A" w:rsidRDefault="006055A7" w:rsidP="000741E1">
            <w:pPr>
              <w:rPr>
                <w:rFonts w:cstheme="minorHAnsi"/>
                <w:b/>
                <w:bCs/>
                <w:sz w:val="24"/>
                <w:szCs w:val="24"/>
              </w:rPr>
            </w:pPr>
          </w:p>
        </w:tc>
      </w:tr>
    </w:tbl>
    <w:p w14:paraId="66F807D5" w14:textId="5644BED9" w:rsidR="006055A7" w:rsidRDefault="006055A7" w:rsidP="006055A7">
      <w:pPr>
        <w:rPr>
          <w:rFonts w:ascii="Arial" w:hAnsi="Arial" w:cs="Arial"/>
          <w:b/>
          <w:bCs/>
          <w:sz w:val="24"/>
          <w:szCs w:val="24"/>
        </w:rPr>
      </w:pPr>
    </w:p>
    <w:tbl>
      <w:tblPr>
        <w:tblStyle w:val="TableGrid"/>
        <w:tblW w:w="15446" w:type="dxa"/>
        <w:tblLook w:val="04A0" w:firstRow="1" w:lastRow="0" w:firstColumn="1" w:lastColumn="0" w:noHBand="0" w:noVBand="1"/>
      </w:tblPr>
      <w:tblGrid>
        <w:gridCol w:w="15446"/>
      </w:tblGrid>
      <w:tr w:rsidR="00860A2E" w:rsidRPr="002C175A" w14:paraId="77C0B014" w14:textId="77777777" w:rsidTr="00860A2E">
        <w:tc>
          <w:tcPr>
            <w:tcW w:w="15446" w:type="dxa"/>
            <w:shd w:val="clear" w:color="auto" w:fill="5F497A" w:themeFill="accent4" w:themeFillShade="BF"/>
          </w:tcPr>
          <w:p w14:paraId="483A183D" w14:textId="77777777" w:rsidR="00860A2E" w:rsidRPr="002C175A" w:rsidRDefault="00860A2E" w:rsidP="000741E1">
            <w:pPr>
              <w:jc w:val="center"/>
              <w:rPr>
                <w:rFonts w:cstheme="minorHAnsi"/>
                <w:b/>
                <w:bCs/>
                <w:sz w:val="24"/>
                <w:szCs w:val="24"/>
              </w:rPr>
            </w:pPr>
            <w:r>
              <w:rPr>
                <w:rFonts w:cstheme="minorHAnsi"/>
                <w:b/>
                <w:bCs/>
                <w:sz w:val="24"/>
                <w:szCs w:val="24"/>
              </w:rPr>
              <w:t>Leadership and Management</w:t>
            </w:r>
          </w:p>
        </w:tc>
      </w:tr>
      <w:tr w:rsidR="00860A2E" w:rsidRPr="002C175A" w14:paraId="6396B57A" w14:textId="77777777" w:rsidTr="00860A2E">
        <w:tc>
          <w:tcPr>
            <w:tcW w:w="15446" w:type="dxa"/>
          </w:tcPr>
          <w:p w14:paraId="362FD9E4" w14:textId="77777777" w:rsidR="00860A2E" w:rsidRDefault="00860A2E" w:rsidP="000741E1">
            <w:pPr>
              <w:rPr>
                <w:rFonts w:cstheme="minorHAnsi"/>
                <w:b/>
                <w:bCs/>
                <w:sz w:val="24"/>
                <w:szCs w:val="24"/>
              </w:rPr>
            </w:pPr>
          </w:p>
          <w:p w14:paraId="64C6C596" w14:textId="77777777" w:rsidR="00860A2E" w:rsidRDefault="00860A2E" w:rsidP="000741E1">
            <w:pPr>
              <w:rPr>
                <w:rFonts w:cstheme="minorHAnsi"/>
                <w:b/>
                <w:bCs/>
                <w:sz w:val="24"/>
                <w:szCs w:val="24"/>
              </w:rPr>
            </w:pPr>
          </w:p>
          <w:p w14:paraId="3896E974" w14:textId="77777777" w:rsidR="00860A2E" w:rsidRDefault="00860A2E" w:rsidP="000741E1">
            <w:pPr>
              <w:rPr>
                <w:rFonts w:cstheme="minorHAnsi"/>
                <w:b/>
                <w:bCs/>
                <w:sz w:val="24"/>
                <w:szCs w:val="24"/>
              </w:rPr>
            </w:pPr>
          </w:p>
          <w:p w14:paraId="1086D871" w14:textId="77777777" w:rsidR="00860A2E" w:rsidRDefault="00860A2E" w:rsidP="000741E1">
            <w:pPr>
              <w:rPr>
                <w:rFonts w:cstheme="minorHAnsi"/>
                <w:b/>
                <w:bCs/>
                <w:sz w:val="24"/>
                <w:szCs w:val="24"/>
              </w:rPr>
            </w:pPr>
          </w:p>
          <w:p w14:paraId="202A1D9A" w14:textId="77777777" w:rsidR="00860A2E" w:rsidRDefault="00860A2E" w:rsidP="000741E1">
            <w:pPr>
              <w:rPr>
                <w:rFonts w:cstheme="minorHAnsi"/>
                <w:b/>
                <w:bCs/>
                <w:sz w:val="24"/>
                <w:szCs w:val="24"/>
              </w:rPr>
            </w:pPr>
          </w:p>
          <w:p w14:paraId="0ABE596B" w14:textId="77777777" w:rsidR="00860A2E" w:rsidRDefault="00860A2E" w:rsidP="000741E1">
            <w:pPr>
              <w:rPr>
                <w:rFonts w:cstheme="minorHAnsi"/>
                <w:b/>
                <w:bCs/>
                <w:sz w:val="24"/>
                <w:szCs w:val="24"/>
              </w:rPr>
            </w:pPr>
          </w:p>
          <w:p w14:paraId="43790163" w14:textId="77777777" w:rsidR="00860A2E" w:rsidRDefault="00860A2E" w:rsidP="000741E1">
            <w:pPr>
              <w:rPr>
                <w:rFonts w:cstheme="minorHAnsi"/>
                <w:b/>
                <w:bCs/>
                <w:sz w:val="24"/>
                <w:szCs w:val="24"/>
              </w:rPr>
            </w:pPr>
          </w:p>
          <w:p w14:paraId="1437108E" w14:textId="77777777" w:rsidR="00860A2E" w:rsidRDefault="00860A2E" w:rsidP="000741E1">
            <w:pPr>
              <w:rPr>
                <w:rFonts w:cstheme="minorHAnsi"/>
                <w:b/>
                <w:bCs/>
                <w:sz w:val="24"/>
                <w:szCs w:val="24"/>
              </w:rPr>
            </w:pPr>
          </w:p>
          <w:p w14:paraId="1F82C60B" w14:textId="77777777" w:rsidR="00860A2E" w:rsidRDefault="00860A2E" w:rsidP="000741E1">
            <w:pPr>
              <w:rPr>
                <w:rFonts w:cstheme="minorHAnsi"/>
                <w:b/>
                <w:bCs/>
                <w:sz w:val="24"/>
                <w:szCs w:val="24"/>
              </w:rPr>
            </w:pPr>
          </w:p>
          <w:p w14:paraId="17F315C4" w14:textId="77777777" w:rsidR="00860A2E" w:rsidRPr="002C175A" w:rsidRDefault="00860A2E" w:rsidP="000741E1">
            <w:pPr>
              <w:rPr>
                <w:rFonts w:cstheme="minorHAnsi"/>
                <w:b/>
                <w:bCs/>
                <w:sz w:val="24"/>
                <w:szCs w:val="24"/>
              </w:rPr>
            </w:pPr>
          </w:p>
        </w:tc>
      </w:tr>
      <w:tr w:rsidR="006055A7" w:rsidRPr="002C175A" w14:paraId="50736F83" w14:textId="77777777" w:rsidTr="006055A7">
        <w:tc>
          <w:tcPr>
            <w:tcW w:w="15446" w:type="dxa"/>
            <w:shd w:val="clear" w:color="auto" w:fill="E36C0A" w:themeFill="accent6" w:themeFillShade="BF"/>
          </w:tcPr>
          <w:p w14:paraId="54515D41" w14:textId="77777777" w:rsidR="006055A7" w:rsidRPr="002C175A" w:rsidRDefault="006055A7" w:rsidP="000741E1">
            <w:pPr>
              <w:jc w:val="center"/>
              <w:rPr>
                <w:rFonts w:cstheme="minorHAnsi"/>
                <w:b/>
                <w:bCs/>
                <w:sz w:val="24"/>
                <w:szCs w:val="24"/>
              </w:rPr>
            </w:pPr>
            <w:r>
              <w:rPr>
                <w:rFonts w:cstheme="minorHAnsi"/>
                <w:b/>
                <w:bCs/>
                <w:sz w:val="24"/>
                <w:szCs w:val="24"/>
              </w:rPr>
              <w:lastRenderedPageBreak/>
              <w:t>Quality of the Early Years</w:t>
            </w:r>
          </w:p>
        </w:tc>
      </w:tr>
      <w:tr w:rsidR="006055A7" w:rsidRPr="002C175A" w14:paraId="43EFBA39" w14:textId="77777777" w:rsidTr="006055A7">
        <w:tc>
          <w:tcPr>
            <w:tcW w:w="15446" w:type="dxa"/>
          </w:tcPr>
          <w:p w14:paraId="7789D9D1" w14:textId="77777777" w:rsidR="006055A7" w:rsidRDefault="006055A7" w:rsidP="000741E1">
            <w:pPr>
              <w:rPr>
                <w:rFonts w:cstheme="minorHAnsi"/>
                <w:b/>
                <w:bCs/>
                <w:sz w:val="24"/>
                <w:szCs w:val="24"/>
              </w:rPr>
            </w:pPr>
          </w:p>
          <w:p w14:paraId="7E760FF9" w14:textId="77777777" w:rsidR="006055A7" w:rsidRDefault="006055A7" w:rsidP="000741E1">
            <w:pPr>
              <w:rPr>
                <w:rFonts w:cstheme="minorHAnsi"/>
                <w:b/>
                <w:bCs/>
                <w:sz w:val="24"/>
                <w:szCs w:val="24"/>
              </w:rPr>
            </w:pPr>
          </w:p>
          <w:p w14:paraId="124FB6C6" w14:textId="77777777" w:rsidR="006055A7" w:rsidRDefault="006055A7" w:rsidP="000741E1">
            <w:pPr>
              <w:rPr>
                <w:rFonts w:cstheme="minorHAnsi"/>
                <w:b/>
                <w:bCs/>
                <w:sz w:val="24"/>
                <w:szCs w:val="24"/>
              </w:rPr>
            </w:pPr>
          </w:p>
          <w:p w14:paraId="17239263" w14:textId="77777777" w:rsidR="006055A7" w:rsidRDefault="006055A7" w:rsidP="000741E1">
            <w:pPr>
              <w:rPr>
                <w:rFonts w:cstheme="minorHAnsi"/>
                <w:b/>
                <w:bCs/>
                <w:sz w:val="24"/>
                <w:szCs w:val="24"/>
              </w:rPr>
            </w:pPr>
          </w:p>
          <w:p w14:paraId="4AB3AC3E" w14:textId="77777777" w:rsidR="006055A7" w:rsidRDefault="006055A7" w:rsidP="000741E1">
            <w:pPr>
              <w:rPr>
                <w:rFonts w:cstheme="minorHAnsi"/>
                <w:b/>
                <w:bCs/>
                <w:sz w:val="24"/>
                <w:szCs w:val="24"/>
              </w:rPr>
            </w:pPr>
          </w:p>
          <w:p w14:paraId="69E39CEA" w14:textId="77777777" w:rsidR="006055A7" w:rsidRDefault="006055A7" w:rsidP="000741E1">
            <w:pPr>
              <w:rPr>
                <w:rFonts w:cstheme="minorHAnsi"/>
                <w:b/>
                <w:bCs/>
                <w:sz w:val="24"/>
                <w:szCs w:val="24"/>
              </w:rPr>
            </w:pPr>
          </w:p>
          <w:p w14:paraId="5C07A768" w14:textId="77777777" w:rsidR="006055A7" w:rsidRDefault="006055A7" w:rsidP="000741E1">
            <w:pPr>
              <w:rPr>
                <w:rFonts w:cstheme="minorHAnsi"/>
                <w:b/>
                <w:bCs/>
                <w:sz w:val="24"/>
                <w:szCs w:val="24"/>
              </w:rPr>
            </w:pPr>
          </w:p>
          <w:p w14:paraId="2CAE17ED" w14:textId="77777777" w:rsidR="006055A7" w:rsidRDefault="006055A7" w:rsidP="000741E1">
            <w:pPr>
              <w:rPr>
                <w:rFonts w:cstheme="minorHAnsi"/>
                <w:b/>
                <w:bCs/>
                <w:sz w:val="24"/>
                <w:szCs w:val="24"/>
              </w:rPr>
            </w:pPr>
          </w:p>
          <w:p w14:paraId="2DD89C17" w14:textId="77777777" w:rsidR="006055A7" w:rsidRDefault="006055A7" w:rsidP="000741E1">
            <w:pPr>
              <w:rPr>
                <w:rFonts w:cstheme="minorHAnsi"/>
                <w:b/>
                <w:bCs/>
                <w:sz w:val="24"/>
                <w:szCs w:val="24"/>
              </w:rPr>
            </w:pPr>
          </w:p>
          <w:p w14:paraId="28B1B168" w14:textId="77777777" w:rsidR="006055A7" w:rsidRPr="002C175A" w:rsidRDefault="006055A7" w:rsidP="000741E1">
            <w:pPr>
              <w:rPr>
                <w:rFonts w:cstheme="minorHAnsi"/>
                <w:b/>
                <w:bCs/>
                <w:sz w:val="24"/>
                <w:szCs w:val="24"/>
              </w:rPr>
            </w:pPr>
          </w:p>
        </w:tc>
      </w:tr>
    </w:tbl>
    <w:p w14:paraId="17C78F81" w14:textId="77777777" w:rsidR="003C7336" w:rsidRDefault="003C7336" w:rsidP="001B7D2D">
      <w:pPr>
        <w:spacing w:after="0"/>
        <w:rPr>
          <w:rFonts w:ascii="Arial" w:hAnsi="Arial" w:cs="Arial"/>
          <w:b/>
          <w:bCs/>
          <w:sz w:val="24"/>
          <w:szCs w:val="24"/>
        </w:rPr>
      </w:pPr>
    </w:p>
    <w:p w14:paraId="2F856934" w14:textId="77777777" w:rsidR="002F73D8" w:rsidRDefault="002F73D8" w:rsidP="001B7D2D">
      <w:pPr>
        <w:spacing w:after="0"/>
        <w:rPr>
          <w:rFonts w:ascii="Arial" w:hAnsi="Arial" w:cs="Arial"/>
          <w:bCs/>
          <w:sz w:val="24"/>
          <w:szCs w:val="24"/>
        </w:rPr>
      </w:pPr>
    </w:p>
    <w:p w14:paraId="27B7D76F" w14:textId="36522002" w:rsidR="002F73D8" w:rsidRPr="002F73D8" w:rsidRDefault="002F73D8" w:rsidP="001B7D2D">
      <w:pPr>
        <w:spacing w:after="0"/>
        <w:rPr>
          <w:rFonts w:ascii="Arial" w:hAnsi="Arial" w:cs="Arial"/>
          <w:b/>
          <w:bCs/>
          <w:sz w:val="24"/>
          <w:szCs w:val="24"/>
          <w:u w:val="single"/>
        </w:rPr>
      </w:pPr>
      <w:r>
        <w:rPr>
          <w:rFonts w:ascii="Arial" w:hAnsi="Arial" w:cs="Arial"/>
          <w:b/>
          <w:bCs/>
          <w:sz w:val="24"/>
          <w:szCs w:val="24"/>
          <w:u w:val="single"/>
        </w:rPr>
        <w:t>Presenting the Data to the LGB – A n</w:t>
      </w:r>
      <w:r w:rsidRPr="002F73D8">
        <w:rPr>
          <w:rFonts w:ascii="Arial" w:hAnsi="Arial" w:cs="Arial"/>
          <w:b/>
          <w:bCs/>
          <w:sz w:val="24"/>
          <w:szCs w:val="24"/>
          <w:u w:val="single"/>
        </w:rPr>
        <w:t>ote to Heads of School and Local Governors.</w:t>
      </w:r>
    </w:p>
    <w:p w14:paraId="103026C8" w14:textId="51982569" w:rsidR="002F73D8" w:rsidRPr="000311D6" w:rsidRDefault="002F73D8" w:rsidP="001B7D2D">
      <w:pPr>
        <w:spacing w:after="0"/>
        <w:rPr>
          <w:rFonts w:ascii="Arial" w:hAnsi="Arial" w:cs="Arial"/>
          <w:bCs/>
          <w:i/>
        </w:rPr>
      </w:pPr>
      <w:r w:rsidRPr="000311D6">
        <w:rPr>
          <w:rFonts w:ascii="Arial" w:hAnsi="Arial" w:cs="Arial"/>
          <w:bCs/>
          <w:i/>
        </w:rPr>
        <w:t>Along with the Head of School Report to Local Governors</w:t>
      </w:r>
      <w:r w:rsidR="000311D6">
        <w:rPr>
          <w:rFonts w:ascii="Arial" w:hAnsi="Arial" w:cs="Arial"/>
          <w:bCs/>
          <w:i/>
        </w:rPr>
        <w:t xml:space="preserve">, Heads of School should also provide them with the </w:t>
      </w:r>
      <w:r w:rsidRPr="000311D6">
        <w:rPr>
          <w:rFonts w:ascii="Arial" w:hAnsi="Arial" w:cs="Arial"/>
          <w:bCs/>
          <w:i/>
        </w:rPr>
        <w:t>key data headlines</w:t>
      </w:r>
      <w:r w:rsidR="000311D6">
        <w:rPr>
          <w:rFonts w:ascii="Arial" w:hAnsi="Arial" w:cs="Arial"/>
          <w:bCs/>
          <w:i/>
        </w:rPr>
        <w:t xml:space="preserve"> for reading, writing and maths</w:t>
      </w:r>
      <w:r w:rsidRPr="000311D6">
        <w:rPr>
          <w:rFonts w:ascii="Arial" w:hAnsi="Arial" w:cs="Arial"/>
          <w:bCs/>
          <w:i/>
        </w:rPr>
        <w:t xml:space="preserve">. For the LGB meeting in taking place in the Autumn LGB members should receive a breakdown of the summer term data. For the meeting taking place in the spring a data should be presented for the Autumn term. The summer term meeting should data should be provided for the spring term. </w:t>
      </w:r>
    </w:p>
    <w:p w14:paraId="2E5401CB" w14:textId="67D5916D" w:rsidR="002F73D8" w:rsidRPr="000311D6" w:rsidRDefault="002F73D8" w:rsidP="001B7D2D">
      <w:pPr>
        <w:spacing w:after="0"/>
        <w:rPr>
          <w:rFonts w:ascii="Arial" w:hAnsi="Arial" w:cs="Arial"/>
          <w:bCs/>
          <w:i/>
        </w:rPr>
      </w:pPr>
    </w:p>
    <w:p w14:paraId="0738E3C9" w14:textId="1A39B3A0" w:rsidR="002F73D8" w:rsidRPr="000311D6" w:rsidRDefault="002F73D8" w:rsidP="001B7D2D">
      <w:pPr>
        <w:spacing w:after="0"/>
        <w:rPr>
          <w:rFonts w:ascii="Arial" w:hAnsi="Arial" w:cs="Arial"/>
          <w:bCs/>
          <w:i/>
        </w:rPr>
      </w:pPr>
      <w:r w:rsidRPr="000311D6">
        <w:rPr>
          <w:rFonts w:ascii="Arial" w:hAnsi="Arial" w:cs="Arial"/>
          <w:bCs/>
          <w:i/>
        </w:rPr>
        <w:t xml:space="preserve">Heads of School should ensure that LGB members have a good understanding of how many children are working at age related expectations for reading, writing and maths in each year group. They should also know how many of those children have reading, writing and maths combined. When presenting the data percentages will need to included for the whole class, males, females, SEN, EHCP, Pupil Premium, EAL and Looked After Children. </w:t>
      </w:r>
    </w:p>
    <w:p w14:paraId="76BCE16D" w14:textId="47211B7E" w:rsidR="002F73D8" w:rsidRPr="000311D6" w:rsidRDefault="002F73D8" w:rsidP="001B7D2D">
      <w:pPr>
        <w:spacing w:after="0"/>
        <w:rPr>
          <w:rFonts w:ascii="Arial" w:hAnsi="Arial" w:cs="Arial"/>
          <w:bCs/>
          <w:i/>
        </w:rPr>
      </w:pPr>
    </w:p>
    <w:p w14:paraId="5C288537" w14:textId="12E3A2D1" w:rsidR="002F73D8" w:rsidRPr="000311D6" w:rsidRDefault="002F73D8" w:rsidP="001B7D2D">
      <w:pPr>
        <w:spacing w:after="0"/>
        <w:rPr>
          <w:rFonts w:ascii="Arial" w:hAnsi="Arial" w:cs="Arial"/>
          <w:bCs/>
          <w:i/>
        </w:rPr>
      </w:pPr>
      <w:r w:rsidRPr="000311D6">
        <w:rPr>
          <w:rFonts w:ascii="Arial" w:hAnsi="Arial" w:cs="Arial"/>
          <w:bCs/>
          <w:i/>
        </w:rPr>
        <w:t xml:space="preserve">Phonics data should also be discussed. </w:t>
      </w:r>
    </w:p>
    <w:p w14:paraId="41E9D8F5" w14:textId="43350F36" w:rsidR="002F73D8" w:rsidRPr="000311D6" w:rsidRDefault="002F73D8" w:rsidP="001B7D2D">
      <w:pPr>
        <w:spacing w:after="0"/>
        <w:rPr>
          <w:rFonts w:ascii="Arial" w:hAnsi="Arial" w:cs="Arial"/>
          <w:bCs/>
          <w:i/>
        </w:rPr>
      </w:pPr>
    </w:p>
    <w:p w14:paraId="65956D25" w14:textId="32ACD2CD" w:rsidR="002F73D8" w:rsidRPr="000311D6" w:rsidRDefault="002F73D8" w:rsidP="001B7D2D">
      <w:pPr>
        <w:spacing w:after="0"/>
        <w:rPr>
          <w:rFonts w:ascii="Arial" w:hAnsi="Arial" w:cs="Arial"/>
          <w:bCs/>
          <w:i/>
        </w:rPr>
      </w:pPr>
      <w:r w:rsidRPr="000311D6">
        <w:rPr>
          <w:rFonts w:ascii="Arial" w:hAnsi="Arial" w:cs="Arial"/>
          <w:bCs/>
          <w:i/>
        </w:rPr>
        <w:t xml:space="preserve">Local Governors need to know in the Autumn and Spring how many children are on track to reach age related expectations in the DfE Key Stage Two SATs tests at the end of the year. </w:t>
      </w:r>
    </w:p>
    <w:p w14:paraId="2B1FCC81" w14:textId="7DF53605" w:rsidR="002F73D8" w:rsidRPr="000311D6" w:rsidRDefault="002F73D8" w:rsidP="001B7D2D">
      <w:pPr>
        <w:spacing w:after="0"/>
        <w:rPr>
          <w:rFonts w:ascii="Arial" w:hAnsi="Arial" w:cs="Arial"/>
          <w:bCs/>
          <w:i/>
        </w:rPr>
      </w:pPr>
    </w:p>
    <w:p w14:paraId="432650C2" w14:textId="41A5018C" w:rsidR="002F73D8" w:rsidRPr="000311D6" w:rsidRDefault="002F73D8" w:rsidP="001B7D2D">
      <w:pPr>
        <w:spacing w:after="0"/>
        <w:rPr>
          <w:rFonts w:ascii="Arial" w:hAnsi="Arial" w:cs="Arial"/>
          <w:bCs/>
          <w:i/>
        </w:rPr>
      </w:pPr>
      <w:r w:rsidRPr="000311D6">
        <w:rPr>
          <w:rFonts w:ascii="Arial" w:hAnsi="Arial" w:cs="Arial"/>
          <w:bCs/>
          <w:i/>
        </w:rPr>
        <w:t xml:space="preserve">When the data is presented Local Governors will need to find out what the school is doing to ensure that those children who are behind catch up. A governor visit may need to be arranged during the Autumn and Spring to spend quality time looking at this. </w:t>
      </w:r>
    </w:p>
    <w:p w14:paraId="7DA3A5AE" w14:textId="0A17F4FB" w:rsidR="002F73D8" w:rsidRDefault="002F73D8" w:rsidP="001B7D2D">
      <w:pPr>
        <w:spacing w:after="0"/>
        <w:rPr>
          <w:rFonts w:ascii="Arial" w:hAnsi="Arial" w:cs="Arial"/>
          <w:b/>
          <w:bCs/>
          <w:sz w:val="24"/>
          <w:szCs w:val="24"/>
        </w:rPr>
      </w:pPr>
    </w:p>
    <w:p w14:paraId="541E02E5" w14:textId="77777777" w:rsidR="002F73D8" w:rsidRDefault="002F73D8" w:rsidP="001B7D2D">
      <w:pPr>
        <w:spacing w:after="0"/>
        <w:rPr>
          <w:rFonts w:ascii="Arial" w:hAnsi="Arial" w:cs="Arial"/>
          <w:b/>
          <w:bCs/>
          <w:sz w:val="24"/>
          <w:szCs w:val="24"/>
        </w:rPr>
      </w:pPr>
    </w:p>
    <w:p w14:paraId="6AF07C48" w14:textId="77777777" w:rsidR="002F73D8" w:rsidRDefault="002F73D8" w:rsidP="001B7D2D">
      <w:pPr>
        <w:spacing w:after="0"/>
        <w:rPr>
          <w:rFonts w:ascii="Arial" w:hAnsi="Arial" w:cs="Arial"/>
          <w:b/>
          <w:bCs/>
          <w:sz w:val="24"/>
          <w:szCs w:val="24"/>
        </w:rPr>
      </w:pPr>
    </w:p>
    <w:p w14:paraId="7C838DEE" w14:textId="77777777" w:rsidR="002F73D8" w:rsidRDefault="002F73D8" w:rsidP="001B7D2D">
      <w:pPr>
        <w:spacing w:after="0"/>
        <w:rPr>
          <w:rFonts w:ascii="Arial" w:hAnsi="Arial" w:cs="Arial"/>
          <w:b/>
          <w:bCs/>
          <w:sz w:val="24"/>
          <w:szCs w:val="24"/>
        </w:rPr>
      </w:pPr>
    </w:p>
    <w:p w14:paraId="2050270E" w14:textId="08B87EFE" w:rsidR="003C7336" w:rsidRDefault="003C7336">
      <w:pPr>
        <w:rPr>
          <w:noProof/>
        </w:rPr>
      </w:pPr>
      <w:r>
        <w:rPr>
          <w:noProof/>
        </w:rPr>
        <w:lastRenderedPageBreak/>
        <mc:AlternateContent>
          <mc:Choice Requires="wps">
            <w:drawing>
              <wp:anchor distT="45720" distB="45720" distL="114300" distR="114300" simplePos="0" relativeHeight="251681792" behindDoc="0" locked="0" layoutInCell="1" allowOverlap="1" wp14:anchorId="260202CA" wp14:editId="6279FBB3">
                <wp:simplePos x="0" y="0"/>
                <wp:positionH relativeFrom="margin">
                  <wp:posOffset>15240</wp:posOffset>
                </wp:positionH>
                <wp:positionV relativeFrom="paragraph">
                  <wp:posOffset>22860</wp:posOffset>
                </wp:positionV>
                <wp:extent cx="2758440" cy="753745"/>
                <wp:effectExtent l="0" t="0" r="22860" b="139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753745"/>
                        </a:xfrm>
                        <a:prstGeom prst="rect">
                          <a:avLst/>
                        </a:prstGeom>
                        <a:solidFill>
                          <a:srgbClr val="FFFFFF"/>
                        </a:solidFill>
                        <a:ln w="9525">
                          <a:solidFill>
                            <a:srgbClr val="000000"/>
                          </a:solidFill>
                          <a:miter lim="800000"/>
                          <a:headEnd/>
                          <a:tailEnd/>
                        </a:ln>
                      </wps:spPr>
                      <wps:txbx>
                        <w:txbxContent>
                          <w:p w14:paraId="11A798D5" w14:textId="45D71163" w:rsidR="00BE5392" w:rsidRPr="003C7336" w:rsidRDefault="00BE5392">
                            <w:pPr>
                              <w:rPr>
                                <w:b/>
                                <w:bCs/>
                              </w:rPr>
                            </w:pPr>
                            <w:r w:rsidRPr="003C7336">
                              <w:rPr>
                                <w:b/>
                                <w:bCs/>
                              </w:rPr>
                              <w:t>Appendix 2 – Governor Visit Report format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0202CA" id="_x0000_s1071" type="#_x0000_t202" style="position:absolute;margin-left:1.2pt;margin-top:1.8pt;width:217.2pt;height:59.35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">
                <v:textbox style="mso-fit-shape-to-text:t">
                  <w:txbxContent>
                    <w:p w14:paraId="11A798D5" w14:textId="45D71163" w:rsidR="00BE5392" w:rsidRPr="003C7336" w:rsidRDefault="00BE5392">
                      <w:pPr>
                        <w:rPr>
                          <w:b/>
                          <w:bCs/>
                        </w:rPr>
                      </w:pPr>
                      <w:r w:rsidRPr="003C7336">
                        <w:rPr>
                          <w:b/>
                          <w:bCs/>
                        </w:rPr>
                        <w:t>Appendix 2 – Governor Visit Report format</w:t>
                      </w:r>
                    </w:p>
                  </w:txbxContent>
                </v:textbox>
                <w10:wrap type="square" anchorx="margin"/>
              </v:shape>
            </w:pict>
          </mc:Fallback>
        </mc:AlternateContent>
      </w:r>
    </w:p>
    <w:p w14:paraId="4824EE3B" w14:textId="0911BE26" w:rsidR="003C7336" w:rsidRDefault="003C7336">
      <w:pPr>
        <w:rPr>
          <w:noProof/>
        </w:rPr>
      </w:pPr>
    </w:p>
    <w:tbl>
      <w:tblPr>
        <w:tblW w:w="148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245"/>
        <w:gridCol w:w="4819"/>
      </w:tblGrid>
      <w:tr w:rsidR="00021E77" w14:paraId="50082888" w14:textId="77777777" w:rsidTr="000741E1">
        <w:trPr>
          <w:trHeight w:val="841"/>
        </w:trPr>
        <w:tc>
          <w:tcPr>
            <w:tcW w:w="148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AB317D" w14:textId="77777777" w:rsidR="00021E77" w:rsidRDefault="00021E77" w:rsidP="000741E1">
            <w:pPr>
              <w:autoSpaceDE w:val="0"/>
              <w:autoSpaceDN w:val="0"/>
              <w:adjustRightInd w:val="0"/>
              <w:jc w:val="center"/>
              <w:rPr>
                <w:rFonts w:ascii="Arial" w:hAnsi="Arial" w:cs="Arial"/>
                <w:b/>
                <w:bCs/>
                <w:sz w:val="28"/>
              </w:rPr>
            </w:pPr>
            <w:r>
              <w:rPr>
                <w:rFonts w:ascii="Arial" w:hAnsi="Arial" w:cs="Arial"/>
                <w:b/>
                <w:bCs/>
                <w:noProof/>
                <w:sz w:val="28"/>
              </w:rPr>
              <w:drawing>
                <wp:anchor distT="0" distB="0" distL="114300" distR="114300" simplePos="0" relativeHeight="251678720" behindDoc="1" locked="0" layoutInCell="1" allowOverlap="1" wp14:anchorId="1CF8C8E3" wp14:editId="0F3F7454">
                  <wp:simplePos x="0" y="0"/>
                  <wp:positionH relativeFrom="column">
                    <wp:posOffset>4396105</wp:posOffset>
                  </wp:positionH>
                  <wp:positionV relativeFrom="paragraph">
                    <wp:posOffset>0</wp:posOffset>
                  </wp:positionV>
                  <wp:extent cx="518160" cy="518160"/>
                  <wp:effectExtent l="0" t="0" r="0" b="0"/>
                  <wp:wrapTight wrapText="bothSides">
                    <wp:wrapPolygon edited="0">
                      <wp:start x="0" y="0"/>
                      <wp:lineTo x="0" y="20647"/>
                      <wp:lineTo x="20647" y="20647"/>
                      <wp:lineTo x="20647" y="0"/>
                      <wp:lineTo x="0" y="0"/>
                    </wp:wrapPolygon>
                  </wp:wrapTight>
                  <wp:docPr id="57" name="Picture 5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18160" cy="518160"/>
                          </a:xfrm>
                          <a:prstGeom prst="rect">
                            <a:avLst/>
                          </a:prstGeom>
                        </pic:spPr>
                      </pic:pic>
                    </a:graphicData>
                  </a:graphic>
                  <wp14:sizeRelH relativeFrom="margin">
                    <wp14:pctWidth>0</wp14:pctWidth>
                  </wp14:sizeRelH>
                  <wp14:sizeRelV relativeFrom="margin">
                    <wp14:pctHeight>0</wp14:pctHeight>
                  </wp14:sizeRelV>
                </wp:anchor>
              </w:drawing>
            </w:r>
          </w:p>
          <w:p w14:paraId="0D9662C7" w14:textId="77777777" w:rsidR="00021E77" w:rsidRDefault="00021E77" w:rsidP="000741E1">
            <w:pPr>
              <w:autoSpaceDE w:val="0"/>
              <w:autoSpaceDN w:val="0"/>
              <w:adjustRightInd w:val="0"/>
              <w:jc w:val="center"/>
              <w:rPr>
                <w:rFonts w:ascii="Arial" w:hAnsi="Arial" w:cs="Arial"/>
                <w:b/>
                <w:bCs/>
                <w:sz w:val="28"/>
              </w:rPr>
            </w:pPr>
          </w:p>
          <w:p w14:paraId="191DD65C" w14:textId="77777777" w:rsidR="00021E77" w:rsidRDefault="00021E77" w:rsidP="000741E1">
            <w:pPr>
              <w:autoSpaceDE w:val="0"/>
              <w:autoSpaceDN w:val="0"/>
              <w:adjustRightInd w:val="0"/>
              <w:jc w:val="center"/>
              <w:rPr>
                <w:rFonts w:ascii="Arial" w:hAnsi="Arial" w:cs="Arial"/>
                <w:b/>
                <w:bCs/>
                <w:sz w:val="28"/>
              </w:rPr>
            </w:pPr>
            <w:r>
              <w:rPr>
                <w:rFonts w:ascii="Arial" w:hAnsi="Arial" w:cs="Arial"/>
                <w:b/>
                <w:bCs/>
                <w:sz w:val="28"/>
              </w:rPr>
              <w:t>TEAM Multi-Academy Trust</w:t>
            </w:r>
          </w:p>
          <w:p w14:paraId="28B55845" w14:textId="77777777" w:rsidR="00021E77" w:rsidRDefault="00021E77" w:rsidP="000741E1">
            <w:pPr>
              <w:autoSpaceDE w:val="0"/>
              <w:autoSpaceDN w:val="0"/>
              <w:adjustRightInd w:val="0"/>
              <w:jc w:val="center"/>
              <w:rPr>
                <w:rFonts w:ascii="Arial" w:hAnsi="Arial" w:cs="Arial"/>
                <w:b/>
                <w:bCs/>
              </w:rPr>
            </w:pPr>
            <w:r>
              <w:rPr>
                <w:rFonts w:ascii="Arial" w:hAnsi="Arial" w:cs="Arial"/>
                <w:b/>
                <w:bCs/>
                <w:sz w:val="28"/>
              </w:rPr>
              <w:t>Governor Visit Form</w:t>
            </w:r>
          </w:p>
        </w:tc>
      </w:tr>
      <w:tr w:rsidR="00021E77" w14:paraId="3EA4E541" w14:textId="77777777" w:rsidTr="000741E1">
        <w:trPr>
          <w:trHeight w:val="841"/>
        </w:trPr>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07BE99" w14:textId="77777777" w:rsidR="00021E77" w:rsidRDefault="00021E77" w:rsidP="000741E1">
            <w:pPr>
              <w:autoSpaceDE w:val="0"/>
              <w:autoSpaceDN w:val="0"/>
              <w:adjustRightInd w:val="0"/>
              <w:rPr>
                <w:rFonts w:ascii="Arial" w:hAnsi="Arial" w:cs="Arial"/>
                <w:b/>
                <w:bCs/>
              </w:rPr>
            </w:pPr>
            <w:r>
              <w:rPr>
                <w:rFonts w:ascii="Arial" w:hAnsi="Arial" w:cs="Arial"/>
                <w:b/>
                <w:bCs/>
              </w:rPr>
              <w:t>Governor’s name:</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27E194" w14:textId="77777777" w:rsidR="00021E77" w:rsidRDefault="00021E77" w:rsidP="000741E1">
            <w:pPr>
              <w:autoSpaceDE w:val="0"/>
              <w:autoSpaceDN w:val="0"/>
              <w:adjustRightInd w:val="0"/>
              <w:rPr>
                <w:rFonts w:ascii="Arial" w:hAnsi="Arial" w:cs="Arial"/>
                <w:b/>
                <w:bCs/>
              </w:rPr>
            </w:pPr>
            <w:r>
              <w:rPr>
                <w:rFonts w:ascii="Arial" w:hAnsi="Arial" w:cs="Arial"/>
                <w:b/>
                <w:bCs/>
              </w:rPr>
              <w:t>Date of visit:</w:t>
            </w:r>
          </w:p>
          <w:p w14:paraId="4D05B71E" w14:textId="77777777" w:rsidR="00021E77" w:rsidRPr="004E7107" w:rsidRDefault="00021E77" w:rsidP="000741E1">
            <w:pPr>
              <w:autoSpaceDE w:val="0"/>
              <w:autoSpaceDN w:val="0"/>
              <w:adjustRightInd w:val="0"/>
              <w:rPr>
                <w:rFonts w:ascii="Arial" w:hAnsi="Arial" w:cs="Arial"/>
              </w:rPr>
            </w:pPr>
            <w:r w:rsidRPr="004E7107">
              <w:rPr>
                <w:rFonts w:ascii="Arial" w:hAnsi="Arial" w:cs="Arial"/>
              </w:rPr>
              <w:t>Wednesday 17</w:t>
            </w:r>
            <w:r w:rsidRPr="004E7107">
              <w:rPr>
                <w:rFonts w:ascii="Arial" w:hAnsi="Arial" w:cs="Arial"/>
                <w:vertAlign w:val="superscript"/>
              </w:rPr>
              <w:t>th</w:t>
            </w:r>
            <w:r w:rsidRPr="004E7107">
              <w:rPr>
                <w:rFonts w:ascii="Arial" w:hAnsi="Arial" w:cs="Arial"/>
              </w:rPr>
              <w:t xml:space="preserve"> November</w:t>
            </w:r>
          </w:p>
        </w:tc>
        <w:tc>
          <w:tcPr>
            <w:tcW w:w="48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4ED742" w14:textId="77777777" w:rsidR="00021E77" w:rsidRPr="003F0166" w:rsidRDefault="00021E77" w:rsidP="000741E1">
            <w:pPr>
              <w:autoSpaceDE w:val="0"/>
              <w:autoSpaceDN w:val="0"/>
              <w:adjustRightInd w:val="0"/>
              <w:rPr>
                <w:rFonts w:ascii="Arial" w:hAnsi="Arial" w:cs="Arial"/>
                <w:b/>
                <w:bCs/>
              </w:rPr>
            </w:pPr>
            <w:r w:rsidRPr="003F0166">
              <w:rPr>
                <w:rFonts w:ascii="Arial" w:hAnsi="Arial" w:cs="Arial"/>
                <w:b/>
                <w:bCs/>
              </w:rPr>
              <w:t>Classes visited:</w:t>
            </w:r>
          </w:p>
        </w:tc>
      </w:tr>
      <w:tr w:rsidR="00021E77" w14:paraId="41AA41B9" w14:textId="77777777" w:rsidTr="000741E1">
        <w:trPr>
          <w:trHeight w:val="841"/>
        </w:trPr>
        <w:tc>
          <w:tcPr>
            <w:tcW w:w="148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FBC634" w14:textId="77777777" w:rsidR="00021E77" w:rsidRDefault="00021E77" w:rsidP="000741E1">
            <w:pPr>
              <w:autoSpaceDE w:val="0"/>
              <w:autoSpaceDN w:val="0"/>
              <w:adjustRightInd w:val="0"/>
              <w:rPr>
                <w:rFonts w:ascii="Arial" w:hAnsi="Arial" w:cs="Arial"/>
                <w:b/>
                <w:bCs/>
              </w:rPr>
            </w:pPr>
            <w:r w:rsidRPr="003F0166">
              <w:rPr>
                <w:rFonts w:ascii="Arial" w:hAnsi="Arial" w:cs="Arial"/>
                <w:b/>
                <w:bCs/>
              </w:rPr>
              <w:t>Focus of visit:</w:t>
            </w:r>
          </w:p>
          <w:p w14:paraId="13EF9FB2" w14:textId="77777777" w:rsidR="00021E77" w:rsidRPr="004E7107" w:rsidRDefault="00021E77" w:rsidP="000741E1">
            <w:pPr>
              <w:autoSpaceDE w:val="0"/>
              <w:autoSpaceDN w:val="0"/>
              <w:adjustRightInd w:val="0"/>
              <w:rPr>
                <w:rFonts w:ascii="Arial" w:hAnsi="Arial" w:cs="Arial"/>
                <w:sz w:val="20"/>
                <w:szCs w:val="20"/>
              </w:rPr>
            </w:pPr>
            <w:r w:rsidRPr="004E7107">
              <w:rPr>
                <w:rFonts w:ascii="Arial" w:hAnsi="Arial" w:cs="Arial"/>
                <w:sz w:val="20"/>
                <w:szCs w:val="20"/>
              </w:rPr>
              <w:t>Standards and Scrutiny committee visit</w:t>
            </w:r>
          </w:p>
          <w:p w14:paraId="6ACE2B3B" w14:textId="77777777" w:rsidR="00021E77" w:rsidRPr="00021E77" w:rsidRDefault="00021E77" w:rsidP="00021E77">
            <w:pPr>
              <w:pStyle w:val="ListParagraph"/>
              <w:numPr>
                <w:ilvl w:val="0"/>
                <w:numId w:val="8"/>
              </w:numPr>
              <w:autoSpaceDE w:val="0"/>
              <w:autoSpaceDN w:val="0"/>
              <w:adjustRightInd w:val="0"/>
              <w:spacing w:after="0" w:line="240" w:lineRule="auto"/>
              <w:rPr>
                <w:rFonts w:ascii="Arial" w:hAnsi="Arial" w:cs="Arial"/>
                <w:sz w:val="20"/>
                <w:szCs w:val="20"/>
                <w:lang w:eastAsia="en-GB"/>
              </w:rPr>
            </w:pPr>
            <w:r w:rsidRPr="00021E77">
              <w:rPr>
                <w:rFonts w:ascii="Arial" w:hAnsi="Arial" w:cs="Arial"/>
                <w:sz w:val="20"/>
                <w:szCs w:val="20"/>
                <w:lang w:eastAsia="en-GB"/>
              </w:rPr>
              <w:t>Head of school presentations discussing outcomes of their SWOT analysis</w:t>
            </w:r>
          </w:p>
          <w:p w14:paraId="025D5FC9" w14:textId="77777777" w:rsidR="00021E77" w:rsidRPr="00021E77" w:rsidRDefault="00021E77" w:rsidP="00021E77">
            <w:pPr>
              <w:pStyle w:val="ListParagraph"/>
              <w:numPr>
                <w:ilvl w:val="0"/>
                <w:numId w:val="8"/>
              </w:numPr>
              <w:autoSpaceDE w:val="0"/>
              <w:autoSpaceDN w:val="0"/>
              <w:adjustRightInd w:val="0"/>
              <w:spacing w:after="0" w:line="240" w:lineRule="auto"/>
              <w:rPr>
                <w:rFonts w:ascii="Arial" w:hAnsi="Arial" w:cs="Arial"/>
                <w:sz w:val="20"/>
                <w:szCs w:val="20"/>
                <w:lang w:eastAsia="en-GB"/>
              </w:rPr>
            </w:pPr>
            <w:r w:rsidRPr="00021E77">
              <w:rPr>
                <w:rFonts w:ascii="Arial" w:hAnsi="Arial" w:cs="Arial"/>
                <w:sz w:val="20"/>
                <w:szCs w:val="20"/>
                <w:lang w:eastAsia="en-GB"/>
              </w:rPr>
              <w:t>Focus on the subject leadership of Writing, History and Art.</w:t>
            </w:r>
          </w:p>
          <w:p w14:paraId="5330647B" w14:textId="77777777" w:rsidR="00021E77" w:rsidRPr="00021E77" w:rsidRDefault="00021E77" w:rsidP="00021E77">
            <w:pPr>
              <w:pStyle w:val="ListParagraph"/>
              <w:numPr>
                <w:ilvl w:val="0"/>
                <w:numId w:val="8"/>
              </w:numPr>
              <w:autoSpaceDE w:val="0"/>
              <w:autoSpaceDN w:val="0"/>
              <w:adjustRightInd w:val="0"/>
              <w:spacing w:after="0" w:line="240" w:lineRule="auto"/>
              <w:rPr>
                <w:rFonts w:ascii="Arial" w:hAnsi="Arial" w:cs="Arial"/>
                <w:sz w:val="20"/>
                <w:szCs w:val="20"/>
                <w:lang w:eastAsia="en-GB"/>
              </w:rPr>
            </w:pPr>
            <w:r w:rsidRPr="00021E77">
              <w:rPr>
                <w:rFonts w:ascii="Arial" w:hAnsi="Arial" w:cs="Arial"/>
                <w:sz w:val="20"/>
                <w:szCs w:val="20"/>
                <w:lang w:eastAsia="en-GB"/>
              </w:rPr>
              <w:t xml:space="preserve">History work scrutiny focusing on the use of timelines/chronology and the acquisition of knowledge. </w:t>
            </w:r>
          </w:p>
          <w:p w14:paraId="028BA0F3" w14:textId="77777777" w:rsidR="00021E77" w:rsidRDefault="00021E77" w:rsidP="00021E77">
            <w:pPr>
              <w:pStyle w:val="ListParagraph"/>
              <w:numPr>
                <w:ilvl w:val="0"/>
                <w:numId w:val="8"/>
              </w:numPr>
              <w:autoSpaceDE w:val="0"/>
              <w:autoSpaceDN w:val="0"/>
              <w:adjustRightInd w:val="0"/>
              <w:spacing w:after="0" w:line="240" w:lineRule="auto"/>
              <w:rPr>
                <w:rFonts w:ascii="Arial" w:hAnsi="Arial" w:cs="Arial"/>
                <w:b/>
                <w:bCs/>
                <w:lang w:eastAsia="en-GB"/>
              </w:rPr>
            </w:pPr>
            <w:r w:rsidRPr="00021E77">
              <w:rPr>
                <w:rFonts w:ascii="Arial" w:hAnsi="Arial" w:cs="Arial"/>
                <w:sz w:val="20"/>
                <w:szCs w:val="20"/>
                <w:lang w:eastAsia="en-GB"/>
              </w:rPr>
              <w:t>Pupil voice work – what do the children know and say about History?</w:t>
            </w:r>
          </w:p>
        </w:tc>
      </w:tr>
      <w:tr w:rsidR="00021E77" w14:paraId="350E4D6F" w14:textId="77777777" w:rsidTr="000741E1">
        <w:trPr>
          <w:trHeight w:val="841"/>
        </w:trPr>
        <w:tc>
          <w:tcPr>
            <w:tcW w:w="14884" w:type="dxa"/>
            <w:gridSpan w:val="3"/>
            <w:tcBorders>
              <w:top w:val="single" w:sz="4" w:space="0" w:color="auto"/>
              <w:left w:val="single" w:sz="4" w:space="0" w:color="auto"/>
              <w:bottom w:val="single" w:sz="4" w:space="0" w:color="auto"/>
              <w:right w:val="single" w:sz="4" w:space="0" w:color="auto"/>
            </w:tcBorders>
          </w:tcPr>
          <w:p w14:paraId="3BA83FEF" w14:textId="77777777" w:rsidR="00021E77" w:rsidRDefault="00021E77" w:rsidP="000741E1">
            <w:pPr>
              <w:autoSpaceDE w:val="0"/>
              <w:autoSpaceDN w:val="0"/>
              <w:adjustRightInd w:val="0"/>
              <w:rPr>
                <w:rFonts w:ascii="Arial" w:hAnsi="Arial" w:cs="Arial"/>
                <w:b/>
                <w:bCs/>
              </w:rPr>
            </w:pPr>
            <w:r>
              <w:rPr>
                <w:rFonts w:ascii="Arial" w:hAnsi="Arial" w:cs="Arial"/>
                <w:b/>
                <w:bCs/>
              </w:rPr>
              <w:t>Sources of information:</w:t>
            </w:r>
          </w:p>
          <w:p w14:paraId="40A9899E" w14:textId="77777777" w:rsidR="00021E77" w:rsidRDefault="00021E77" w:rsidP="00021E77">
            <w:pPr>
              <w:autoSpaceDE w:val="0"/>
              <w:autoSpaceDN w:val="0"/>
              <w:adjustRightInd w:val="0"/>
              <w:spacing w:after="0"/>
              <w:rPr>
                <w:rFonts w:ascii="Arial" w:hAnsi="Arial" w:cs="Arial"/>
                <w:i/>
                <w:iCs/>
                <w:sz w:val="20"/>
                <w:szCs w:val="20"/>
              </w:rPr>
            </w:pPr>
            <w:r>
              <w:rPr>
                <w:rFonts w:ascii="Arial" w:hAnsi="Arial" w:cs="Arial"/>
                <w:i/>
                <w:iCs/>
                <w:sz w:val="20"/>
                <w:szCs w:val="20"/>
              </w:rPr>
              <w:t>e.g.: Headteacher, class teacher, display work, children’s workbooks, talking to children, looking at resources</w:t>
            </w:r>
          </w:p>
          <w:p w14:paraId="7ABCB8E6" w14:textId="6E67055E" w:rsidR="00021E77" w:rsidRPr="003F0166" w:rsidRDefault="00021E77" w:rsidP="00021E77">
            <w:pPr>
              <w:autoSpaceDE w:val="0"/>
              <w:autoSpaceDN w:val="0"/>
              <w:adjustRightInd w:val="0"/>
              <w:spacing w:after="0"/>
              <w:rPr>
                <w:rFonts w:ascii="Arial" w:hAnsi="Arial" w:cs="Arial"/>
                <w:b/>
                <w:bCs/>
              </w:rPr>
            </w:pPr>
          </w:p>
        </w:tc>
      </w:tr>
      <w:tr w:rsidR="00021E77" w14:paraId="002A9396" w14:textId="77777777" w:rsidTr="000741E1">
        <w:tc>
          <w:tcPr>
            <w:tcW w:w="14884"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00BD7B29" w14:textId="77777777" w:rsidR="00021E77" w:rsidRDefault="00021E77" w:rsidP="000741E1">
            <w:pPr>
              <w:autoSpaceDE w:val="0"/>
              <w:autoSpaceDN w:val="0"/>
              <w:adjustRightInd w:val="0"/>
              <w:rPr>
                <w:rFonts w:ascii="Arial" w:hAnsi="Arial" w:cs="Arial"/>
                <w:b/>
                <w:bCs/>
              </w:rPr>
            </w:pPr>
            <w:r>
              <w:rPr>
                <w:rFonts w:ascii="Arial" w:hAnsi="Arial" w:cs="Arial"/>
                <w:b/>
                <w:bCs/>
              </w:rPr>
              <w:t xml:space="preserve"> Session 1: Head of School Presentations</w:t>
            </w:r>
          </w:p>
        </w:tc>
      </w:tr>
      <w:tr w:rsidR="00021E77" w14:paraId="33EF1ABB"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7C6CA41A" w14:textId="77777777" w:rsidR="00021E77" w:rsidRDefault="00021E77" w:rsidP="000741E1">
            <w:pPr>
              <w:autoSpaceDE w:val="0"/>
              <w:autoSpaceDN w:val="0"/>
              <w:adjustRightInd w:val="0"/>
              <w:rPr>
                <w:rFonts w:ascii="Arial" w:hAnsi="Arial" w:cs="Arial"/>
                <w:b/>
                <w:bCs/>
              </w:rPr>
            </w:pPr>
            <w:r>
              <w:rPr>
                <w:rFonts w:ascii="Arial" w:hAnsi="Arial" w:cs="Arial"/>
                <w:b/>
                <w:bCs/>
              </w:rPr>
              <w:t>General comments:</w:t>
            </w:r>
          </w:p>
          <w:p w14:paraId="6EE07124" w14:textId="77777777" w:rsidR="00021E77" w:rsidRDefault="00021E77" w:rsidP="000741E1">
            <w:pPr>
              <w:autoSpaceDE w:val="0"/>
              <w:autoSpaceDN w:val="0"/>
              <w:adjustRightInd w:val="0"/>
              <w:rPr>
                <w:rFonts w:ascii="Arial" w:hAnsi="Arial" w:cs="Arial"/>
              </w:rPr>
            </w:pPr>
          </w:p>
          <w:p w14:paraId="2BE965B2" w14:textId="77777777" w:rsidR="00021E77" w:rsidRDefault="00021E77" w:rsidP="000741E1">
            <w:pPr>
              <w:autoSpaceDE w:val="0"/>
              <w:autoSpaceDN w:val="0"/>
              <w:adjustRightInd w:val="0"/>
              <w:rPr>
                <w:rFonts w:ascii="Arial" w:hAnsi="Arial" w:cs="Arial"/>
              </w:rPr>
            </w:pPr>
          </w:p>
        </w:tc>
      </w:tr>
      <w:tr w:rsidR="00021E77" w14:paraId="25AAF6B4"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76E15331" w14:textId="77777777" w:rsidR="00021E77" w:rsidRDefault="00021E77" w:rsidP="000741E1">
            <w:pPr>
              <w:autoSpaceDE w:val="0"/>
              <w:autoSpaceDN w:val="0"/>
              <w:adjustRightInd w:val="0"/>
              <w:rPr>
                <w:rFonts w:ascii="Arial" w:hAnsi="Arial" w:cs="Arial"/>
                <w:b/>
              </w:rPr>
            </w:pPr>
            <w:r w:rsidRPr="003F0166">
              <w:rPr>
                <w:rFonts w:ascii="Arial" w:hAnsi="Arial" w:cs="Arial"/>
                <w:b/>
              </w:rPr>
              <w:t>Summary of what was learned:</w:t>
            </w:r>
          </w:p>
          <w:p w14:paraId="3D418825" w14:textId="77777777" w:rsidR="00021E77" w:rsidRDefault="00021E77" w:rsidP="000741E1">
            <w:pPr>
              <w:autoSpaceDE w:val="0"/>
              <w:autoSpaceDN w:val="0"/>
              <w:adjustRightInd w:val="0"/>
              <w:rPr>
                <w:rFonts w:ascii="Arial" w:hAnsi="Arial" w:cs="Arial"/>
                <w:b/>
              </w:rPr>
            </w:pPr>
          </w:p>
          <w:p w14:paraId="1610CB56" w14:textId="77777777" w:rsidR="00021E77" w:rsidRDefault="00021E77" w:rsidP="000741E1">
            <w:pPr>
              <w:autoSpaceDE w:val="0"/>
              <w:autoSpaceDN w:val="0"/>
              <w:adjustRightInd w:val="0"/>
              <w:rPr>
                <w:rFonts w:ascii="Arial" w:hAnsi="Arial" w:cs="Arial"/>
                <w:b/>
              </w:rPr>
            </w:pPr>
          </w:p>
          <w:p w14:paraId="6BAB4CB7" w14:textId="77777777" w:rsidR="00021E77" w:rsidRPr="003F0166" w:rsidRDefault="00021E77" w:rsidP="000741E1">
            <w:pPr>
              <w:autoSpaceDE w:val="0"/>
              <w:autoSpaceDN w:val="0"/>
              <w:adjustRightInd w:val="0"/>
              <w:rPr>
                <w:rFonts w:ascii="Arial" w:hAnsi="Arial" w:cs="Arial"/>
                <w:b/>
              </w:rPr>
            </w:pPr>
          </w:p>
        </w:tc>
      </w:tr>
      <w:tr w:rsidR="00021E77" w14:paraId="32182B64" w14:textId="77777777" w:rsidTr="000741E1">
        <w:tc>
          <w:tcPr>
            <w:tcW w:w="14884"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2AC7125C" w14:textId="77777777" w:rsidR="00021E77" w:rsidRPr="003F0166" w:rsidRDefault="00021E77" w:rsidP="000741E1">
            <w:pPr>
              <w:autoSpaceDE w:val="0"/>
              <w:autoSpaceDN w:val="0"/>
              <w:adjustRightInd w:val="0"/>
              <w:rPr>
                <w:rFonts w:ascii="Arial" w:hAnsi="Arial" w:cs="Arial"/>
                <w:b/>
              </w:rPr>
            </w:pPr>
            <w:r>
              <w:rPr>
                <w:rFonts w:ascii="Arial" w:hAnsi="Arial" w:cs="Arial"/>
                <w:b/>
              </w:rPr>
              <w:t>Session 2: Subject Leader Presentations on Writing and History</w:t>
            </w:r>
          </w:p>
        </w:tc>
      </w:tr>
      <w:tr w:rsidR="00021E77" w14:paraId="4D763EA8"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6445583E" w14:textId="77777777" w:rsidR="00021E77" w:rsidRDefault="00021E77" w:rsidP="000741E1">
            <w:pPr>
              <w:autoSpaceDE w:val="0"/>
              <w:autoSpaceDN w:val="0"/>
              <w:adjustRightInd w:val="0"/>
              <w:rPr>
                <w:rFonts w:ascii="Arial" w:hAnsi="Arial" w:cs="Arial"/>
                <w:b/>
                <w:bCs/>
              </w:rPr>
            </w:pPr>
            <w:r>
              <w:rPr>
                <w:rFonts w:ascii="Arial" w:hAnsi="Arial" w:cs="Arial"/>
                <w:b/>
                <w:bCs/>
              </w:rPr>
              <w:t>General comments:</w:t>
            </w:r>
          </w:p>
          <w:p w14:paraId="53573636" w14:textId="77777777" w:rsidR="00021E77" w:rsidRDefault="00021E77" w:rsidP="000741E1">
            <w:pPr>
              <w:autoSpaceDE w:val="0"/>
              <w:autoSpaceDN w:val="0"/>
              <w:adjustRightInd w:val="0"/>
              <w:rPr>
                <w:rFonts w:ascii="Arial" w:hAnsi="Arial" w:cs="Arial"/>
              </w:rPr>
            </w:pPr>
          </w:p>
          <w:p w14:paraId="53C7A0D7" w14:textId="77777777" w:rsidR="00021E77" w:rsidRDefault="00021E77" w:rsidP="000741E1">
            <w:pPr>
              <w:autoSpaceDE w:val="0"/>
              <w:autoSpaceDN w:val="0"/>
              <w:adjustRightInd w:val="0"/>
              <w:rPr>
                <w:rFonts w:ascii="Arial" w:hAnsi="Arial" w:cs="Arial"/>
              </w:rPr>
            </w:pPr>
          </w:p>
          <w:p w14:paraId="4DA8529D" w14:textId="77777777" w:rsidR="00021E77" w:rsidRPr="003F0166" w:rsidRDefault="00021E77" w:rsidP="000741E1">
            <w:pPr>
              <w:autoSpaceDE w:val="0"/>
              <w:autoSpaceDN w:val="0"/>
              <w:adjustRightInd w:val="0"/>
              <w:rPr>
                <w:rFonts w:ascii="Arial" w:hAnsi="Arial" w:cs="Arial"/>
                <w:b/>
              </w:rPr>
            </w:pPr>
          </w:p>
        </w:tc>
      </w:tr>
      <w:tr w:rsidR="00021E77" w14:paraId="684D8CFB"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4C4E82E8" w14:textId="77777777" w:rsidR="00021E77" w:rsidRDefault="00021E77" w:rsidP="000741E1">
            <w:pPr>
              <w:autoSpaceDE w:val="0"/>
              <w:autoSpaceDN w:val="0"/>
              <w:adjustRightInd w:val="0"/>
              <w:rPr>
                <w:rFonts w:ascii="Arial" w:hAnsi="Arial" w:cs="Arial"/>
                <w:b/>
              </w:rPr>
            </w:pPr>
            <w:r w:rsidRPr="003F0166">
              <w:rPr>
                <w:rFonts w:ascii="Arial" w:hAnsi="Arial" w:cs="Arial"/>
                <w:b/>
              </w:rPr>
              <w:t>Summary of what was learned:</w:t>
            </w:r>
          </w:p>
          <w:p w14:paraId="7B00C9E1" w14:textId="77777777" w:rsidR="00021E77" w:rsidRDefault="00021E77" w:rsidP="000741E1">
            <w:pPr>
              <w:autoSpaceDE w:val="0"/>
              <w:autoSpaceDN w:val="0"/>
              <w:adjustRightInd w:val="0"/>
              <w:rPr>
                <w:rFonts w:ascii="Arial" w:hAnsi="Arial" w:cs="Arial"/>
                <w:b/>
              </w:rPr>
            </w:pPr>
          </w:p>
          <w:p w14:paraId="684DC781" w14:textId="77777777" w:rsidR="00021E77" w:rsidRDefault="00021E77" w:rsidP="000741E1">
            <w:pPr>
              <w:autoSpaceDE w:val="0"/>
              <w:autoSpaceDN w:val="0"/>
              <w:adjustRightInd w:val="0"/>
              <w:rPr>
                <w:rFonts w:ascii="Arial" w:hAnsi="Arial" w:cs="Arial"/>
                <w:b/>
              </w:rPr>
            </w:pPr>
          </w:p>
          <w:p w14:paraId="4EC14A55" w14:textId="77777777" w:rsidR="00021E77" w:rsidRPr="003F0166" w:rsidRDefault="00021E77" w:rsidP="000741E1">
            <w:pPr>
              <w:autoSpaceDE w:val="0"/>
              <w:autoSpaceDN w:val="0"/>
              <w:adjustRightInd w:val="0"/>
              <w:rPr>
                <w:rFonts w:ascii="Arial" w:hAnsi="Arial" w:cs="Arial"/>
                <w:b/>
              </w:rPr>
            </w:pPr>
          </w:p>
        </w:tc>
      </w:tr>
      <w:tr w:rsidR="00021E77" w14:paraId="1493901D" w14:textId="77777777" w:rsidTr="000741E1">
        <w:tc>
          <w:tcPr>
            <w:tcW w:w="14884"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02265B92" w14:textId="77777777" w:rsidR="00021E77" w:rsidRPr="003F0166" w:rsidRDefault="00021E77" w:rsidP="000741E1">
            <w:pPr>
              <w:autoSpaceDE w:val="0"/>
              <w:autoSpaceDN w:val="0"/>
              <w:adjustRightInd w:val="0"/>
              <w:rPr>
                <w:rFonts w:ascii="Arial" w:hAnsi="Arial" w:cs="Arial"/>
                <w:b/>
              </w:rPr>
            </w:pPr>
            <w:r>
              <w:rPr>
                <w:rFonts w:ascii="Arial" w:hAnsi="Arial" w:cs="Arial"/>
                <w:b/>
              </w:rPr>
              <w:t>Session 3: Work scrutiny of History</w:t>
            </w:r>
          </w:p>
        </w:tc>
      </w:tr>
      <w:tr w:rsidR="00021E77" w14:paraId="70DF0F86"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7C0C521F" w14:textId="77777777" w:rsidR="00021E77" w:rsidRDefault="00021E77" w:rsidP="000741E1">
            <w:pPr>
              <w:autoSpaceDE w:val="0"/>
              <w:autoSpaceDN w:val="0"/>
              <w:adjustRightInd w:val="0"/>
              <w:rPr>
                <w:rFonts w:ascii="Arial" w:hAnsi="Arial" w:cs="Arial"/>
                <w:b/>
                <w:bCs/>
              </w:rPr>
            </w:pPr>
            <w:r>
              <w:rPr>
                <w:rFonts w:ascii="Arial" w:hAnsi="Arial" w:cs="Arial"/>
                <w:b/>
                <w:bCs/>
              </w:rPr>
              <w:t>General comments:</w:t>
            </w:r>
          </w:p>
          <w:p w14:paraId="7FB758D5" w14:textId="77777777" w:rsidR="00021E77" w:rsidRDefault="00021E77" w:rsidP="000741E1">
            <w:pPr>
              <w:autoSpaceDE w:val="0"/>
              <w:autoSpaceDN w:val="0"/>
              <w:adjustRightInd w:val="0"/>
              <w:rPr>
                <w:rFonts w:ascii="Arial" w:hAnsi="Arial" w:cs="Arial"/>
              </w:rPr>
            </w:pPr>
          </w:p>
          <w:p w14:paraId="08AD0680" w14:textId="77777777" w:rsidR="00021E77" w:rsidRPr="003F0166" w:rsidRDefault="00021E77" w:rsidP="000741E1">
            <w:pPr>
              <w:autoSpaceDE w:val="0"/>
              <w:autoSpaceDN w:val="0"/>
              <w:adjustRightInd w:val="0"/>
              <w:rPr>
                <w:rFonts w:ascii="Arial" w:hAnsi="Arial" w:cs="Arial"/>
                <w:b/>
              </w:rPr>
            </w:pPr>
          </w:p>
        </w:tc>
      </w:tr>
      <w:tr w:rsidR="00021E77" w14:paraId="778AA894"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38637C45" w14:textId="77777777" w:rsidR="00021E77" w:rsidRDefault="00021E77" w:rsidP="000741E1">
            <w:pPr>
              <w:autoSpaceDE w:val="0"/>
              <w:autoSpaceDN w:val="0"/>
              <w:adjustRightInd w:val="0"/>
              <w:rPr>
                <w:rFonts w:ascii="Arial" w:hAnsi="Arial" w:cs="Arial"/>
                <w:b/>
              </w:rPr>
            </w:pPr>
            <w:r w:rsidRPr="003F0166">
              <w:rPr>
                <w:rFonts w:ascii="Arial" w:hAnsi="Arial" w:cs="Arial"/>
                <w:b/>
              </w:rPr>
              <w:t>Summary of what was learned:</w:t>
            </w:r>
          </w:p>
          <w:p w14:paraId="5BA32ED1" w14:textId="77777777" w:rsidR="00021E77" w:rsidRDefault="00021E77" w:rsidP="000741E1">
            <w:pPr>
              <w:autoSpaceDE w:val="0"/>
              <w:autoSpaceDN w:val="0"/>
              <w:adjustRightInd w:val="0"/>
              <w:rPr>
                <w:rFonts w:ascii="Arial" w:hAnsi="Arial" w:cs="Arial"/>
                <w:b/>
              </w:rPr>
            </w:pPr>
          </w:p>
          <w:p w14:paraId="4F1FC603" w14:textId="77777777" w:rsidR="00021E77" w:rsidRDefault="00021E77" w:rsidP="000741E1">
            <w:pPr>
              <w:autoSpaceDE w:val="0"/>
              <w:autoSpaceDN w:val="0"/>
              <w:adjustRightInd w:val="0"/>
              <w:rPr>
                <w:rFonts w:ascii="Arial" w:hAnsi="Arial" w:cs="Arial"/>
                <w:b/>
              </w:rPr>
            </w:pPr>
          </w:p>
          <w:p w14:paraId="10FC36BC" w14:textId="77777777" w:rsidR="00021E77" w:rsidRDefault="00021E77" w:rsidP="000741E1">
            <w:pPr>
              <w:autoSpaceDE w:val="0"/>
              <w:autoSpaceDN w:val="0"/>
              <w:adjustRightInd w:val="0"/>
              <w:rPr>
                <w:rFonts w:ascii="Arial" w:hAnsi="Arial" w:cs="Arial"/>
                <w:b/>
              </w:rPr>
            </w:pPr>
          </w:p>
          <w:p w14:paraId="2B871057" w14:textId="77777777" w:rsidR="00021E77" w:rsidRPr="003F0166" w:rsidRDefault="00021E77" w:rsidP="000741E1">
            <w:pPr>
              <w:autoSpaceDE w:val="0"/>
              <w:autoSpaceDN w:val="0"/>
              <w:adjustRightInd w:val="0"/>
              <w:rPr>
                <w:rFonts w:ascii="Arial" w:hAnsi="Arial" w:cs="Arial"/>
                <w:b/>
              </w:rPr>
            </w:pPr>
          </w:p>
        </w:tc>
      </w:tr>
      <w:tr w:rsidR="00021E77" w14:paraId="3E62A150" w14:textId="77777777" w:rsidTr="000741E1">
        <w:tc>
          <w:tcPr>
            <w:tcW w:w="14884" w:type="dxa"/>
            <w:gridSpan w:val="3"/>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1D7220D7" w14:textId="77777777" w:rsidR="00021E77" w:rsidRPr="003F0166" w:rsidRDefault="00021E77" w:rsidP="000741E1">
            <w:pPr>
              <w:autoSpaceDE w:val="0"/>
              <w:autoSpaceDN w:val="0"/>
              <w:adjustRightInd w:val="0"/>
              <w:rPr>
                <w:rFonts w:ascii="Arial" w:hAnsi="Arial" w:cs="Arial"/>
                <w:b/>
              </w:rPr>
            </w:pPr>
            <w:r>
              <w:rPr>
                <w:rFonts w:ascii="Arial" w:hAnsi="Arial" w:cs="Arial"/>
                <w:b/>
              </w:rPr>
              <w:t>Session 4: Pupil Voice Work - History</w:t>
            </w:r>
          </w:p>
        </w:tc>
      </w:tr>
      <w:tr w:rsidR="00021E77" w14:paraId="2241AD4E"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68D33F4B" w14:textId="77777777" w:rsidR="00021E77" w:rsidRDefault="00021E77" w:rsidP="000741E1">
            <w:pPr>
              <w:autoSpaceDE w:val="0"/>
              <w:autoSpaceDN w:val="0"/>
              <w:adjustRightInd w:val="0"/>
              <w:rPr>
                <w:rFonts w:ascii="Arial" w:hAnsi="Arial" w:cs="Arial"/>
                <w:b/>
                <w:bCs/>
              </w:rPr>
            </w:pPr>
            <w:r>
              <w:rPr>
                <w:rFonts w:ascii="Arial" w:hAnsi="Arial" w:cs="Arial"/>
                <w:b/>
                <w:bCs/>
              </w:rPr>
              <w:t>General comments:</w:t>
            </w:r>
          </w:p>
          <w:p w14:paraId="0B301A28" w14:textId="77777777" w:rsidR="00021E77" w:rsidRDefault="00021E77" w:rsidP="000741E1">
            <w:pPr>
              <w:autoSpaceDE w:val="0"/>
              <w:autoSpaceDN w:val="0"/>
              <w:adjustRightInd w:val="0"/>
              <w:rPr>
                <w:rFonts w:ascii="Arial" w:hAnsi="Arial" w:cs="Arial"/>
              </w:rPr>
            </w:pPr>
          </w:p>
          <w:p w14:paraId="7AD39680" w14:textId="77777777" w:rsidR="00021E77" w:rsidRPr="003F0166" w:rsidRDefault="00021E77" w:rsidP="000741E1">
            <w:pPr>
              <w:autoSpaceDE w:val="0"/>
              <w:autoSpaceDN w:val="0"/>
              <w:adjustRightInd w:val="0"/>
              <w:rPr>
                <w:rFonts w:ascii="Arial" w:hAnsi="Arial" w:cs="Arial"/>
                <w:b/>
              </w:rPr>
            </w:pPr>
          </w:p>
        </w:tc>
      </w:tr>
      <w:tr w:rsidR="00021E77" w14:paraId="1346C8EA" w14:textId="77777777" w:rsidTr="000741E1">
        <w:tc>
          <w:tcPr>
            <w:tcW w:w="14884" w:type="dxa"/>
            <w:gridSpan w:val="3"/>
            <w:tcBorders>
              <w:top w:val="single" w:sz="4" w:space="0" w:color="auto"/>
              <w:left w:val="single" w:sz="4" w:space="0" w:color="auto"/>
              <w:bottom w:val="single" w:sz="4" w:space="0" w:color="auto"/>
              <w:right w:val="single" w:sz="4" w:space="0" w:color="auto"/>
            </w:tcBorders>
          </w:tcPr>
          <w:p w14:paraId="4CA2461A" w14:textId="77777777" w:rsidR="00021E77" w:rsidRDefault="00021E77" w:rsidP="000741E1">
            <w:pPr>
              <w:autoSpaceDE w:val="0"/>
              <w:autoSpaceDN w:val="0"/>
              <w:adjustRightInd w:val="0"/>
              <w:rPr>
                <w:rFonts w:ascii="Arial" w:hAnsi="Arial" w:cs="Arial"/>
                <w:b/>
              </w:rPr>
            </w:pPr>
            <w:r w:rsidRPr="003F0166">
              <w:rPr>
                <w:rFonts w:ascii="Arial" w:hAnsi="Arial" w:cs="Arial"/>
                <w:b/>
              </w:rPr>
              <w:t>Summary of what was learned:</w:t>
            </w:r>
          </w:p>
          <w:p w14:paraId="08683934" w14:textId="77777777" w:rsidR="00021E77" w:rsidRDefault="00021E77" w:rsidP="000741E1">
            <w:pPr>
              <w:autoSpaceDE w:val="0"/>
              <w:autoSpaceDN w:val="0"/>
              <w:adjustRightInd w:val="0"/>
              <w:rPr>
                <w:rFonts w:ascii="Arial" w:hAnsi="Arial" w:cs="Arial"/>
                <w:b/>
              </w:rPr>
            </w:pPr>
          </w:p>
          <w:p w14:paraId="216726A1" w14:textId="77777777" w:rsidR="00021E77" w:rsidRDefault="00021E77" w:rsidP="000741E1">
            <w:pPr>
              <w:autoSpaceDE w:val="0"/>
              <w:autoSpaceDN w:val="0"/>
              <w:adjustRightInd w:val="0"/>
              <w:rPr>
                <w:rFonts w:ascii="Arial" w:hAnsi="Arial" w:cs="Arial"/>
                <w:b/>
              </w:rPr>
            </w:pPr>
          </w:p>
          <w:p w14:paraId="54D89130" w14:textId="77777777" w:rsidR="00021E77" w:rsidRPr="003F0166" w:rsidRDefault="00021E77" w:rsidP="000741E1">
            <w:pPr>
              <w:autoSpaceDE w:val="0"/>
              <w:autoSpaceDN w:val="0"/>
              <w:adjustRightInd w:val="0"/>
              <w:rPr>
                <w:rFonts w:ascii="Arial" w:hAnsi="Arial" w:cs="Arial"/>
                <w:b/>
              </w:rPr>
            </w:pPr>
          </w:p>
        </w:tc>
      </w:tr>
      <w:tr w:rsidR="00021E77" w14:paraId="2F707B59" w14:textId="77777777" w:rsidTr="000741E1">
        <w:tc>
          <w:tcPr>
            <w:tcW w:w="148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9670C2" w14:textId="77777777" w:rsidR="00021E77" w:rsidRDefault="00021E77" w:rsidP="000741E1">
            <w:pPr>
              <w:autoSpaceDE w:val="0"/>
              <w:autoSpaceDN w:val="0"/>
              <w:adjustRightInd w:val="0"/>
              <w:rPr>
                <w:rFonts w:ascii="Arial" w:hAnsi="Arial" w:cs="Arial"/>
                <w:b/>
                <w:bCs/>
              </w:rPr>
            </w:pPr>
            <w:r>
              <w:rPr>
                <w:rFonts w:ascii="Arial" w:hAnsi="Arial" w:cs="Arial"/>
                <w:b/>
                <w:bCs/>
              </w:rPr>
              <w:t xml:space="preserve">Thank you so much for attending the day. We all very much appreciate and value the great work you do in ensuring our schools continue to flourish. </w:t>
            </w:r>
          </w:p>
        </w:tc>
      </w:tr>
    </w:tbl>
    <w:p w14:paraId="0938DA01" w14:textId="77777777" w:rsidR="00021E77" w:rsidRDefault="00021E77" w:rsidP="00021E77">
      <w:pPr>
        <w:rPr>
          <w:rFonts w:asciiTheme="minorHAnsi" w:hAnsiTheme="minorHAnsi" w:cstheme="minorHAnsi"/>
          <w:b/>
          <w:bCs/>
          <w:sz w:val="28"/>
          <w:szCs w:val="28"/>
        </w:rPr>
      </w:pPr>
    </w:p>
    <w:p w14:paraId="65101594" w14:textId="77777777" w:rsidR="00021E77" w:rsidRDefault="00021E77" w:rsidP="00021E77">
      <w:pPr>
        <w:rPr>
          <w:rFonts w:asciiTheme="minorHAnsi" w:hAnsiTheme="minorHAnsi" w:cstheme="minorHAnsi"/>
          <w:b/>
          <w:bCs/>
          <w:sz w:val="28"/>
          <w:szCs w:val="28"/>
        </w:rPr>
      </w:pPr>
    </w:p>
    <w:p w14:paraId="3518B7F7" w14:textId="6CEA7D40" w:rsidR="00021E77" w:rsidRDefault="00021E77" w:rsidP="00021E77">
      <w:pPr>
        <w:rPr>
          <w:rFonts w:asciiTheme="minorHAnsi" w:hAnsiTheme="minorHAnsi" w:cstheme="minorHAnsi"/>
          <w:b/>
          <w:bCs/>
          <w:sz w:val="28"/>
          <w:szCs w:val="28"/>
        </w:rPr>
      </w:pPr>
    </w:p>
    <w:p w14:paraId="7AD3FDFA" w14:textId="31C3583B" w:rsidR="00893582" w:rsidRDefault="00893582" w:rsidP="00021E77">
      <w:pPr>
        <w:rPr>
          <w:rFonts w:asciiTheme="minorHAnsi" w:hAnsiTheme="minorHAnsi" w:cstheme="minorHAnsi"/>
          <w:b/>
          <w:bCs/>
          <w:sz w:val="28"/>
          <w:szCs w:val="28"/>
        </w:rPr>
      </w:pPr>
    </w:p>
    <w:p w14:paraId="2E1CA561" w14:textId="1C013AD4" w:rsidR="00893582" w:rsidRDefault="00893582" w:rsidP="00021E77">
      <w:pPr>
        <w:rPr>
          <w:rFonts w:asciiTheme="minorHAnsi" w:hAnsiTheme="minorHAnsi" w:cstheme="minorHAnsi"/>
          <w:b/>
          <w:bCs/>
          <w:sz w:val="28"/>
          <w:szCs w:val="28"/>
        </w:rPr>
      </w:pPr>
    </w:p>
    <w:p w14:paraId="763AA084" w14:textId="422CEF6C" w:rsidR="00893582" w:rsidRDefault="00893582" w:rsidP="00021E77">
      <w:pPr>
        <w:rPr>
          <w:rFonts w:asciiTheme="minorHAnsi" w:hAnsiTheme="minorHAnsi" w:cstheme="minorHAnsi"/>
          <w:b/>
          <w:bCs/>
          <w:sz w:val="28"/>
          <w:szCs w:val="28"/>
        </w:rPr>
      </w:pPr>
    </w:p>
    <w:p w14:paraId="50E9EBA8" w14:textId="39027BAD" w:rsidR="00893582" w:rsidRDefault="00893582" w:rsidP="00021E77">
      <w:pPr>
        <w:rPr>
          <w:rFonts w:asciiTheme="minorHAnsi" w:hAnsiTheme="minorHAnsi" w:cstheme="minorHAnsi"/>
          <w:b/>
          <w:bCs/>
          <w:sz w:val="28"/>
          <w:szCs w:val="28"/>
        </w:rPr>
      </w:pPr>
    </w:p>
    <w:p w14:paraId="2F4F680D" w14:textId="14578A26" w:rsidR="00893582" w:rsidRDefault="00893582" w:rsidP="00021E77">
      <w:pPr>
        <w:rPr>
          <w:rFonts w:asciiTheme="minorHAnsi" w:hAnsiTheme="minorHAnsi" w:cstheme="minorHAnsi"/>
          <w:b/>
          <w:bCs/>
          <w:sz w:val="28"/>
          <w:szCs w:val="28"/>
        </w:rPr>
      </w:pPr>
    </w:p>
    <w:p w14:paraId="7D5B9BF5" w14:textId="3E7B0322" w:rsidR="00893582" w:rsidRDefault="00893582" w:rsidP="00021E77">
      <w:pPr>
        <w:rPr>
          <w:rFonts w:asciiTheme="minorHAnsi" w:hAnsiTheme="minorHAnsi" w:cstheme="minorHAnsi"/>
          <w:b/>
          <w:bCs/>
          <w:sz w:val="28"/>
          <w:szCs w:val="28"/>
        </w:rPr>
      </w:pPr>
    </w:p>
    <w:p w14:paraId="10341662" w14:textId="394B57B6" w:rsidR="00893582" w:rsidRDefault="00893582" w:rsidP="00021E77">
      <w:pPr>
        <w:rPr>
          <w:rFonts w:asciiTheme="minorHAnsi" w:hAnsiTheme="minorHAnsi" w:cstheme="minorHAnsi"/>
          <w:b/>
          <w:bCs/>
          <w:sz w:val="28"/>
          <w:szCs w:val="28"/>
        </w:rPr>
      </w:pPr>
    </w:p>
    <w:p w14:paraId="1A70BE1B" w14:textId="7239D53E" w:rsidR="00893582" w:rsidRDefault="00893582" w:rsidP="00021E77">
      <w:pPr>
        <w:rPr>
          <w:rFonts w:asciiTheme="minorHAnsi" w:hAnsiTheme="minorHAnsi" w:cstheme="minorHAnsi"/>
          <w:b/>
          <w:bCs/>
          <w:sz w:val="28"/>
          <w:szCs w:val="28"/>
        </w:rPr>
      </w:pPr>
    </w:p>
    <w:p w14:paraId="2FB697A5" w14:textId="0AE472FB" w:rsidR="00893582" w:rsidRDefault="00893582" w:rsidP="00021E77">
      <w:pPr>
        <w:rPr>
          <w:rFonts w:asciiTheme="minorHAnsi" w:hAnsiTheme="minorHAnsi" w:cstheme="minorHAnsi"/>
          <w:b/>
          <w:bCs/>
          <w:sz w:val="28"/>
          <w:szCs w:val="28"/>
        </w:rPr>
      </w:pPr>
    </w:p>
    <w:p w14:paraId="791BB915" w14:textId="379859C8" w:rsidR="00893582" w:rsidRDefault="00893582" w:rsidP="00021E77">
      <w:pPr>
        <w:rPr>
          <w:rFonts w:asciiTheme="minorHAnsi" w:hAnsiTheme="minorHAnsi" w:cstheme="minorHAnsi"/>
          <w:b/>
          <w:bCs/>
          <w:sz w:val="28"/>
          <w:szCs w:val="28"/>
        </w:rPr>
      </w:pPr>
    </w:p>
    <w:p w14:paraId="6AB930EF" w14:textId="5D973483" w:rsidR="00893582" w:rsidRDefault="00893582" w:rsidP="00021E77">
      <w:pPr>
        <w:rPr>
          <w:rFonts w:asciiTheme="minorHAnsi" w:hAnsiTheme="minorHAnsi" w:cstheme="minorHAnsi"/>
          <w:b/>
          <w:bCs/>
          <w:sz w:val="28"/>
          <w:szCs w:val="28"/>
        </w:rPr>
      </w:pPr>
    </w:p>
    <w:p w14:paraId="0CC670D1" w14:textId="77777777" w:rsidR="00893582" w:rsidRDefault="00893582" w:rsidP="00021E77">
      <w:pPr>
        <w:rPr>
          <w:rFonts w:asciiTheme="minorHAnsi" w:hAnsiTheme="minorHAnsi" w:cstheme="minorHAnsi"/>
          <w:b/>
          <w:bCs/>
          <w:sz w:val="28"/>
          <w:szCs w:val="28"/>
        </w:rPr>
      </w:pPr>
    </w:p>
    <w:p w14:paraId="10565979" w14:textId="77777777" w:rsidR="00021E77" w:rsidRDefault="00021E77" w:rsidP="00021E77">
      <w:pPr>
        <w:rPr>
          <w:rFonts w:asciiTheme="minorHAnsi" w:hAnsiTheme="minorHAnsi" w:cstheme="minorHAnsi"/>
          <w:b/>
          <w:bCs/>
          <w:sz w:val="28"/>
          <w:szCs w:val="28"/>
        </w:rPr>
      </w:pPr>
    </w:p>
    <w:p w14:paraId="5BB32928" w14:textId="77777777" w:rsidR="00021E77" w:rsidRDefault="00021E77" w:rsidP="00021E77">
      <w:pPr>
        <w:rPr>
          <w:rFonts w:asciiTheme="minorHAnsi" w:hAnsiTheme="minorHAnsi" w:cstheme="minorHAnsi"/>
          <w:b/>
          <w:bCs/>
          <w:sz w:val="28"/>
          <w:szCs w:val="28"/>
        </w:rPr>
      </w:pPr>
    </w:p>
    <w:p w14:paraId="033ED833" w14:textId="77777777" w:rsidR="00021E77" w:rsidRDefault="00021E77" w:rsidP="00021E77">
      <w:pPr>
        <w:rPr>
          <w:rFonts w:asciiTheme="minorHAnsi" w:hAnsiTheme="minorHAnsi" w:cstheme="minorHAnsi"/>
          <w:b/>
          <w:bCs/>
          <w:sz w:val="28"/>
          <w:szCs w:val="28"/>
        </w:rPr>
      </w:pPr>
    </w:p>
    <w:p w14:paraId="375227F6" w14:textId="60260F07" w:rsidR="006055A7" w:rsidRDefault="006055A7">
      <w:pPr>
        <w:rPr>
          <w:noProof/>
        </w:rPr>
      </w:pPr>
    </w:p>
    <w:sectPr w:rsidR="006055A7">
      <w:footerReference w:type="default" r:id="rId14"/>
      <w:pgSz w:w="16838" w:h="11906" w:orient="landscape"/>
      <w:pgMar w:top="720" w:right="720" w:bottom="720" w:left="72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A6416" w14:textId="77777777" w:rsidR="002035C2" w:rsidRDefault="002035C2" w:rsidP="00744048">
      <w:pPr>
        <w:spacing w:after="0" w:line="240" w:lineRule="auto"/>
      </w:pPr>
      <w:r>
        <w:separator/>
      </w:r>
    </w:p>
  </w:endnote>
  <w:endnote w:type="continuationSeparator" w:id="0">
    <w:p w14:paraId="12435C20" w14:textId="77777777" w:rsidR="002035C2" w:rsidRDefault="002035C2" w:rsidP="00744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mbria"/>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Rastanty Cortez">
    <w:altName w:val="Calibri"/>
    <w:charset w:val="00"/>
    <w:family w:val="auto"/>
    <w:pitch w:val="variable"/>
    <w:sig w:usb0="80000027" w:usb1="1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7383400"/>
      <w:docPartObj>
        <w:docPartGallery w:val="Page Numbers (Bottom of Page)"/>
        <w:docPartUnique/>
      </w:docPartObj>
    </w:sdtPr>
    <w:sdtEndPr>
      <w:rPr>
        <w:noProof/>
      </w:rPr>
    </w:sdtEndPr>
    <w:sdtContent>
      <w:p w14:paraId="32637D97" w14:textId="278FA24A" w:rsidR="00BE5392" w:rsidRDefault="00BE53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80807E" w14:textId="77777777" w:rsidR="00BE5392" w:rsidRDefault="00BE5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E607A" w14:textId="77777777" w:rsidR="002035C2" w:rsidRDefault="002035C2" w:rsidP="00744048">
      <w:pPr>
        <w:spacing w:after="0" w:line="240" w:lineRule="auto"/>
      </w:pPr>
      <w:r>
        <w:separator/>
      </w:r>
    </w:p>
  </w:footnote>
  <w:footnote w:type="continuationSeparator" w:id="0">
    <w:p w14:paraId="64D494B4" w14:textId="77777777" w:rsidR="002035C2" w:rsidRDefault="002035C2" w:rsidP="00744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45990"/>
    <w:multiLevelType w:val="multilevel"/>
    <w:tmpl w:val="4CD874F4"/>
    <w:lvl w:ilvl="0">
      <w:start w:val="1"/>
      <w:numFmt w:val="bullet"/>
      <w:lvlText w:val=""/>
      <w:lvlJc w:val="left"/>
      <w:pPr>
        <w:ind w:left="720" w:hanging="360"/>
      </w:pPr>
      <w:rPr>
        <w:rFonts w:ascii="Symbol" w:hAnsi="Symbol" w:hint="default"/>
        <w:sz w:val="3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D31E26"/>
    <w:multiLevelType w:val="multilevel"/>
    <w:tmpl w:val="AC1C33D4"/>
    <w:lvl w:ilvl="0">
      <w:start w:val="1"/>
      <w:numFmt w:val="bullet"/>
      <w:lvlText w:val="●"/>
      <w:lvlJc w:val="left"/>
      <w:pPr>
        <w:ind w:left="734" w:hanging="360"/>
      </w:pPr>
      <w:rPr>
        <w:rFonts w:ascii="Noto Sans Symbols" w:eastAsia="Noto Sans Symbols" w:hAnsi="Noto Sans Symbols" w:cs="Noto Sans Symbols"/>
        <w:vertAlign w:val="baseline"/>
      </w:rPr>
    </w:lvl>
    <w:lvl w:ilvl="1">
      <w:start w:val="1"/>
      <w:numFmt w:val="bullet"/>
      <w:lvlText w:val="o"/>
      <w:lvlJc w:val="left"/>
      <w:pPr>
        <w:ind w:left="1454" w:hanging="360"/>
      </w:pPr>
      <w:rPr>
        <w:rFonts w:ascii="Courier New" w:eastAsia="Courier New" w:hAnsi="Courier New" w:cs="Courier New"/>
        <w:vertAlign w:val="baseline"/>
      </w:rPr>
    </w:lvl>
    <w:lvl w:ilvl="2">
      <w:start w:val="1"/>
      <w:numFmt w:val="bullet"/>
      <w:lvlText w:val="▪"/>
      <w:lvlJc w:val="left"/>
      <w:pPr>
        <w:ind w:left="2174" w:hanging="360"/>
      </w:pPr>
      <w:rPr>
        <w:rFonts w:ascii="Noto Sans Symbols" w:eastAsia="Noto Sans Symbols" w:hAnsi="Noto Sans Symbols" w:cs="Noto Sans Symbols"/>
        <w:vertAlign w:val="baseline"/>
      </w:rPr>
    </w:lvl>
    <w:lvl w:ilvl="3">
      <w:start w:val="1"/>
      <w:numFmt w:val="bullet"/>
      <w:lvlText w:val="●"/>
      <w:lvlJc w:val="left"/>
      <w:pPr>
        <w:ind w:left="2894" w:hanging="360"/>
      </w:pPr>
      <w:rPr>
        <w:rFonts w:ascii="Noto Sans Symbols" w:eastAsia="Noto Sans Symbols" w:hAnsi="Noto Sans Symbols" w:cs="Noto Sans Symbols"/>
        <w:vertAlign w:val="baseline"/>
      </w:rPr>
    </w:lvl>
    <w:lvl w:ilvl="4">
      <w:start w:val="1"/>
      <w:numFmt w:val="bullet"/>
      <w:lvlText w:val="o"/>
      <w:lvlJc w:val="left"/>
      <w:pPr>
        <w:ind w:left="3614" w:hanging="360"/>
      </w:pPr>
      <w:rPr>
        <w:rFonts w:ascii="Courier New" w:eastAsia="Courier New" w:hAnsi="Courier New" w:cs="Courier New"/>
        <w:vertAlign w:val="baseline"/>
      </w:rPr>
    </w:lvl>
    <w:lvl w:ilvl="5">
      <w:start w:val="1"/>
      <w:numFmt w:val="bullet"/>
      <w:lvlText w:val="▪"/>
      <w:lvlJc w:val="left"/>
      <w:pPr>
        <w:ind w:left="4334" w:hanging="360"/>
      </w:pPr>
      <w:rPr>
        <w:rFonts w:ascii="Noto Sans Symbols" w:eastAsia="Noto Sans Symbols" w:hAnsi="Noto Sans Symbols" w:cs="Noto Sans Symbols"/>
        <w:vertAlign w:val="baseline"/>
      </w:rPr>
    </w:lvl>
    <w:lvl w:ilvl="6">
      <w:start w:val="1"/>
      <w:numFmt w:val="bullet"/>
      <w:lvlText w:val="●"/>
      <w:lvlJc w:val="left"/>
      <w:pPr>
        <w:ind w:left="5054" w:hanging="360"/>
      </w:pPr>
      <w:rPr>
        <w:rFonts w:ascii="Noto Sans Symbols" w:eastAsia="Noto Sans Symbols" w:hAnsi="Noto Sans Symbols" w:cs="Noto Sans Symbols"/>
        <w:vertAlign w:val="baseline"/>
      </w:rPr>
    </w:lvl>
    <w:lvl w:ilvl="7">
      <w:start w:val="1"/>
      <w:numFmt w:val="bullet"/>
      <w:lvlText w:val="o"/>
      <w:lvlJc w:val="left"/>
      <w:pPr>
        <w:ind w:left="5774" w:hanging="360"/>
      </w:pPr>
      <w:rPr>
        <w:rFonts w:ascii="Courier New" w:eastAsia="Courier New" w:hAnsi="Courier New" w:cs="Courier New"/>
        <w:vertAlign w:val="baseline"/>
      </w:rPr>
    </w:lvl>
    <w:lvl w:ilvl="8">
      <w:start w:val="1"/>
      <w:numFmt w:val="bullet"/>
      <w:lvlText w:val="▪"/>
      <w:lvlJc w:val="left"/>
      <w:pPr>
        <w:ind w:left="6494" w:hanging="360"/>
      </w:pPr>
      <w:rPr>
        <w:rFonts w:ascii="Noto Sans Symbols" w:eastAsia="Noto Sans Symbols" w:hAnsi="Noto Sans Symbols" w:cs="Noto Sans Symbols"/>
        <w:vertAlign w:val="baseline"/>
      </w:rPr>
    </w:lvl>
  </w:abstractNum>
  <w:abstractNum w:abstractNumId="2" w15:restartNumberingAfterBreak="0">
    <w:nsid w:val="1D32366C"/>
    <w:multiLevelType w:val="multilevel"/>
    <w:tmpl w:val="05AE34BA"/>
    <w:lvl w:ilvl="0">
      <w:start w:val="1"/>
      <w:numFmt w:val="bullet"/>
      <w:lvlText w:val=""/>
      <w:lvlJc w:val="left"/>
      <w:pPr>
        <w:ind w:left="720" w:hanging="360"/>
      </w:pPr>
      <w:rPr>
        <w:rFonts w:ascii="Symbol" w:hAnsi="Symbol" w:hint="default"/>
        <w:sz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E0446F8"/>
    <w:multiLevelType w:val="hybridMultilevel"/>
    <w:tmpl w:val="BC72F144"/>
    <w:lvl w:ilvl="0" w:tplc="2202EA60">
      <w:start w:val="1"/>
      <w:numFmt w:val="bullet"/>
      <w:lvlText w:val=""/>
      <w:lvlJc w:val="left"/>
      <w:pPr>
        <w:ind w:left="720" w:hanging="360"/>
      </w:pPr>
      <w:rPr>
        <w:rFonts w:ascii="Symbol" w:hAnsi="Symbol"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E5B0D"/>
    <w:multiLevelType w:val="hybridMultilevel"/>
    <w:tmpl w:val="93C697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A71574"/>
    <w:multiLevelType w:val="multilevel"/>
    <w:tmpl w:val="5CD4A4E8"/>
    <w:lvl w:ilvl="0">
      <w:start w:val="1"/>
      <w:numFmt w:val="bullet"/>
      <w:lvlText w:val=""/>
      <w:lvlJc w:val="left"/>
      <w:pPr>
        <w:ind w:left="720" w:hanging="360"/>
      </w:pPr>
      <w:rPr>
        <w:rFonts w:ascii="Symbol" w:hAnsi="Symbol" w:hint="default"/>
        <w:sz w:val="4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FA457A1"/>
    <w:multiLevelType w:val="multilevel"/>
    <w:tmpl w:val="2C5E9A3C"/>
    <w:lvl w:ilvl="0">
      <w:start w:val="2"/>
      <w:numFmt w:val="bullet"/>
      <w:lvlText w:val="•"/>
      <w:lvlJc w:val="left"/>
      <w:pPr>
        <w:ind w:left="720" w:hanging="360"/>
      </w:pPr>
      <w:rPr>
        <w:rFonts w:ascii="Arial" w:hAnsi="Arial" w:hint="default"/>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02245D0"/>
    <w:multiLevelType w:val="hybridMultilevel"/>
    <w:tmpl w:val="F83499C0"/>
    <w:lvl w:ilvl="0" w:tplc="2202EA60">
      <w:start w:val="1"/>
      <w:numFmt w:val="bullet"/>
      <w:lvlText w:val=""/>
      <w:lvlJc w:val="left"/>
      <w:pPr>
        <w:ind w:left="663" w:hanging="360"/>
      </w:pPr>
      <w:rPr>
        <w:rFonts w:ascii="Symbol" w:hAnsi="Symbol" w:hint="default"/>
        <w:sz w:val="40"/>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abstractNum w:abstractNumId="8" w15:restartNumberingAfterBreak="0">
    <w:nsid w:val="303E6F69"/>
    <w:multiLevelType w:val="hybridMultilevel"/>
    <w:tmpl w:val="E054B178"/>
    <w:lvl w:ilvl="0" w:tplc="2202EA60">
      <w:start w:val="1"/>
      <w:numFmt w:val="bullet"/>
      <w:lvlText w:val=""/>
      <w:lvlJc w:val="left"/>
      <w:pPr>
        <w:ind w:left="720" w:hanging="360"/>
      </w:pPr>
      <w:rPr>
        <w:rFonts w:ascii="Symbol" w:hAnsi="Symbol"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511A5"/>
    <w:multiLevelType w:val="hybridMultilevel"/>
    <w:tmpl w:val="4B5091B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20432"/>
    <w:multiLevelType w:val="multilevel"/>
    <w:tmpl w:val="3A542054"/>
    <w:lvl w:ilvl="0">
      <w:start w:val="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5FB7E83"/>
    <w:multiLevelType w:val="hybridMultilevel"/>
    <w:tmpl w:val="6C4E88B0"/>
    <w:lvl w:ilvl="0" w:tplc="2202EA60">
      <w:start w:val="1"/>
      <w:numFmt w:val="bullet"/>
      <w:lvlText w:val=""/>
      <w:lvlJc w:val="left"/>
      <w:pPr>
        <w:ind w:left="720" w:hanging="360"/>
      </w:pPr>
      <w:rPr>
        <w:rFonts w:ascii="Symbol" w:hAnsi="Symbol"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9B67CC"/>
    <w:multiLevelType w:val="hybridMultilevel"/>
    <w:tmpl w:val="852C4EA0"/>
    <w:lvl w:ilvl="0" w:tplc="2202EA60">
      <w:start w:val="1"/>
      <w:numFmt w:val="bullet"/>
      <w:lvlText w:val=""/>
      <w:lvlJc w:val="left"/>
      <w:pPr>
        <w:ind w:left="1400" w:hanging="360"/>
      </w:pPr>
      <w:rPr>
        <w:rFonts w:ascii="Symbol" w:hAnsi="Symbol" w:hint="default"/>
        <w:sz w:val="40"/>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3" w15:restartNumberingAfterBreak="0">
    <w:nsid w:val="4B79249F"/>
    <w:multiLevelType w:val="hybridMultilevel"/>
    <w:tmpl w:val="1B0C2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231BCD"/>
    <w:multiLevelType w:val="hybridMultilevel"/>
    <w:tmpl w:val="7FEE5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762FDE"/>
    <w:multiLevelType w:val="multilevel"/>
    <w:tmpl w:val="0E6462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D3A2B22"/>
    <w:multiLevelType w:val="multilevel"/>
    <w:tmpl w:val="03B227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0124535"/>
    <w:multiLevelType w:val="multilevel"/>
    <w:tmpl w:val="79924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092740A"/>
    <w:multiLevelType w:val="multilevel"/>
    <w:tmpl w:val="D1AE9E8A"/>
    <w:lvl w:ilvl="0">
      <w:start w:val="2"/>
      <w:numFmt w:val="bullet"/>
      <w:lvlText w:val="•"/>
      <w:lvlJc w:val="left"/>
      <w:pPr>
        <w:ind w:left="720" w:hanging="360"/>
      </w:pPr>
      <w:rPr>
        <w:rFonts w:ascii="Arial" w:hAnsi="Arial" w:hint="default"/>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3734482"/>
    <w:multiLevelType w:val="multilevel"/>
    <w:tmpl w:val="FABA35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5C27687"/>
    <w:multiLevelType w:val="multilevel"/>
    <w:tmpl w:val="C1E607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D6845FA"/>
    <w:multiLevelType w:val="multilevel"/>
    <w:tmpl w:val="7D967A24"/>
    <w:lvl w:ilvl="0">
      <w:start w:val="2"/>
      <w:numFmt w:val="bullet"/>
      <w:lvlText w:val="•"/>
      <w:lvlJc w:val="left"/>
      <w:pPr>
        <w:ind w:left="720" w:hanging="360"/>
      </w:pPr>
      <w:rPr>
        <w:rFonts w:ascii="Arial" w:hAnsi="Arial" w:hint="default"/>
        <w:sz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FDF5598"/>
    <w:multiLevelType w:val="multilevel"/>
    <w:tmpl w:val="2D707A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0"/>
  </w:num>
  <w:num w:numId="2">
    <w:abstractNumId w:val="10"/>
  </w:num>
  <w:num w:numId="3">
    <w:abstractNumId w:val="15"/>
  </w:num>
  <w:num w:numId="4">
    <w:abstractNumId w:val="19"/>
  </w:num>
  <w:num w:numId="5">
    <w:abstractNumId w:val="16"/>
  </w:num>
  <w:num w:numId="6">
    <w:abstractNumId w:val="17"/>
  </w:num>
  <w:num w:numId="7">
    <w:abstractNumId w:val="1"/>
  </w:num>
  <w:num w:numId="8">
    <w:abstractNumId w:val="13"/>
  </w:num>
  <w:num w:numId="9">
    <w:abstractNumId w:val="22"/>
  </w:num>
  <w:num w:numId="10">
    <w:abstractNumId w:val="2"/>
  </w:num>
  <w:num w:numId="11">
    <w:abstractNumId w:val="0"/>
  </w:num>
  <w:num w:numId="12">
    <w:abstractNumId w:val="5"/>
  </w:num>
  <w:num w:numId="13">
    <w:abstractNumId w:val="7"/>
  </w:num>
  <w:num w:numId="14">
    <w:abstractNumId w:val="12"/>
  </w:num>
  <w:num w:numId="15">
    <w:abstractNumId w:val="11"/>
  </w:num>
  <w:num w:numId="16">
    <w:abstractNumId w:val="3"/>
  </w:num>
  <w:num w:numId="17">
    <w:abstractNumId w:val="8"/>
  </w:num>
  <w:num w:numId="18">
    <w:abstractNumId w:val="4"/>
  </w:num>
  <w:num w:numId="19">
    <w:abstractNumId w:val="14"/>
  </w:num>
  <w:num w:numId="20">
    <w:abstractNumId w:val="9"/>
  </w:num>
  <w:num w:numId="21">
    <w:abstractNumId w:val="21"/>
  </w:num>
  <w:num w:numId="22">
    <w:abstractNumId w:val="18"/>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A7C"/>
    <w:rsid w:val="00021E77"/>
    <w:rsid w:val="00030CF8"/>
    <w:rsid w:val="000311D6"/>
    <w:rsid w:val="000741E1"/>
    <w:rsid w:val="0008126F"/>
    <w:rsid w:val="00090ECE"/>
    <w:rsid w:val="000A5392"/>
    <w:rsid w:val="000B6326"/>
    <w:rsid w:val="000D3D66"/>
    <w:rsid w:val="00102440"/>
    <w:rsid w:val="00132E08"/>
    <w:rsid w:val="00144447"/>
    <w:rsid w:val="00170955"/>
    <w:rsid w:val="00193312"/>
    <w:rsid w:val="001942FB"/>
    <w:rsid w:val="001A2041"/>
    <w:rsid w:val="001B3B87"/>
    <w:rsid w:val="001B7D2D"/>
    <w:rsid w:val="001D3762"/>
    <w:rsid w:val="001E35DE"/>
    <w:rsid w:val="002035C2"/>
    <w:rsid w:val="0022530E"/>
    <w:rsid w:val="00226E19"/>
    <w:rsid w:val="00264A4A"/>
    <w:rsid w:val="002708D6"/>
    <w:rsid w:val="00284356"/>
    <w:rsid w:val="002F73D8"/>
    <w:rsid w:val="0035708A"/>
    <w:rsid w:val="003A4110"/>
    <w:rsid w:val="003C7336"/>
    <w:rsid w:val="00447FDD"/>
    <w:rsid w:val="0046157B"/>
    <w:rsid w:val="004718FF"/>
    <w:rsid w:val="00473276"/>
    <w:rsid w:val="00474BC4"/>
    <w:rsid w:val="004F0DB0"/>
    <w:rsid w:val="0050040A"/>
    <w:rsid w:val="00522F5C"/>
    <w:rsid w:val="00524E79"/>
    <w:rsid w:val="00595B13"/>
    <w:rsid w:val="005B2495"/>
    <w:rsid w:val="005D67B7"/>
    <w:rsid w:val="005E5240"/>
    <w:rsid w:val="006055A7"/>
    <w:rsid w:val="0063048C"/>
    <w:rsid w:val="00632FF4"/>
    <w:rsid w:val="00661409"/>
    <w:rsid w:val="00674A6A"/>
    <w:rsid w:val="00693AE1"/>
    <w:rsid w:val="00694429"/>
    <w:rsid w:val="006A7FCE"/>
    <w:rsid w:val="006B5A3C"/>
    <w:rsid w:val="006F7A7C"/>
    <w:rsid w:val="00744048"/>
    <w:rsid w:val="00762576"/>
    <w:rsid w:val="007639DD"/>
    <w:rsid w:val="007777AF"/>
    <w:rsid w:val="007C508C"/>
    <w:rsid w:val="007D3676"/>
    <w:rsid w:val="00827094"/>
    <w:rsid w:val="00841506"/>
    <w:rsid w:val="00856000"/>
    <w:rsid w:val="00860A2E"/>
    <w:rsid w:val="00870FC6"/>
    <w:rsid w:val="00887A19"/>
    <w:rsid w:val="00893582"/>
    <w:rsid w:val="008B77F3"/>
    <w:rsid w:val="008C00FD"/>
    <w:rsid w:val="00901B70"/>
    <w:rsid w:val="00940245"/>
    <w:rsid w:val="00960715"/>
    <w:rsid w:val="009B2C1F"/>
    <w:rsid w:val="00A05017"/>
    <w:rsid w:val="00A069D4"/>
    <w:rsid w:val="00A13F9B"/>
    <w:rsid w:val="00A27B21"/>
    <w:rsid w:val="00A73CDB"/>
    <w:rsid w:val="00A777F8"/>
    <w:rsid w:val="00AB649C"/>
    <w:rsid w:val="00AC1D71"/>
    <w:rsid w:val="00AF0F00"/>
    <w:rsid w:val="00B45BA4"/>
    <w:rsid w:val="00B54703"/>
    <w:rsid w:val="00B74D76"/>
    <w:rsid w:val="00B92C23"/>
    <w:rsid w:val="00B951A1"/>
    <w:rsid w:val="00BA7BE8"/>
    <w:rsid w:val="00BE22BE"/>
    <w:rsid w:val="00BE5392"/>
    <w:rsid w:val="00C3236D"/>
    <w:rsid w:val="00CE0853"/>
    <w:rsid w:val="00CF2B48"/>
    <w:rsid w:val="00CF3405"/>
    <w:rsid w:val="00D01B3F"/>
    <w:rsid w:val="00D21FAC"/>
    <w:rsid w:val="00D4119F"/>
    <w:rsid w:val="00D62BD2"/>
    <w:rsid w:val="00D802E8"/>
    <w:rsid w:val="00D91655"/>
    <w:rsid w:val="00E26022"/>
    <w:rsid w:val="00E36269"/>
    <w:rsid w:val="00E44982"/>
    <w:rsid w:val="00E52E9F"/>
    <w:rsid w:val="00EA7B0B"/>
    <w:rsid w:val="00ED02AF"/>
    <w:rsid w:val="00F269E0"/>
    <w:rsid w:val="00F41DBE"/>
    <w:rsid w:val="00F467A9"/>
    <w:rsid w:val="00F55A65"/>
    <w:rsid w:val="00F73B51"/>
    <w:rsid w:val="00F85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87CD4"/>
  <w15:docId w15:val="{5AC177B0-1056-4ED6-B274-180FAFB89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styleId="TableGrid">
    <w:name w:val="Table Grid"/>
    <w:basedOn w:val="TableNormal"/>
    <w:uiPriority w:val="39"/>
    <w:rsid w:val="007C508C"/>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508C"/>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744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048"/>
  </w:style>
  <w:style w:type="paragraph" w:styleId="Footer">
    <w:name w:val="footer"/>
    <w:basedOn w:val="Normal"/>
    <w:link w:val="FooterChar"/>
    <w:uiPriority w:val="99"/>
    <w:unhideWhenUsed/>
    <w:rsid w:val="00744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048"/>
  </w:style>
  <w:style w:type="table" w:customStyle="1" w:styleId="ArborTableStyle">
    <w:name w:val="Arbor Table Style"/>
    <w:uiPriority w:val="99"/>
    <w:rsid w:val="006055A7"/>
    <w:pPr>
      <w:spacing w:line="256" w:lineRule="auto"/>
    </w:pPr>
    <w:rPr>
      <w:rFonts w:ascii="Arial" w:eastAsia="Arial" w:hAnsi="Arial" w:cs="Arial"/>
      <w:sz w:val="20"/>
      <w:szCs w:val="20"/>
      <w:lang w:val="en-US"/>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shd w:val="clear" w:color="auto" w:fill="66BBFF"/>
      </w:tcPr>
    </w:tblStylePr>
  </w:style>
  <w:style w:type="paragraph" w:customStyle="1" w:styleId="TableParagraph">
    <w:name w:val="Table Paragraph"/>
    <w:basedOn w:val="Normal"/>
    <w:uiPriority w:val="1"/>
    <w:qFormat/>
    <w:rsid w:val="00674A6A"/>
    <w:pPr>
      <w:widowControl w:val="0"/>
      <w:autoSpaceDE w:val="0"/>
      <w:autoSpaceDN w:val="0"/>
      <w:spacing w:after="0" w:line="240" w:lineRule="auto"/>
    </w:pPr>
    <w:rPr>
      <w:lang w:bidi="en-GB"/>
    </w:rPr>
  </w:style>
  <w:style w:type="paragraph" w:styleId="NoSpacing">
    <w:name w:val="No Spacing"/>
    <w:uiPriority w:val="1"/>
    <w:qFormat/>
    <w:rsid w:val="00762576"/>
    <w:pPr>
      <w:spacing w:after="0" w:line="240" w:lineRule="auto"/>
    </w:pPr>
  </w:style>
  <w:style w:type="paragraph" w:styleId="BodyText">
    <w:name w:val="Body Text"/>
    <w:basedOn w:val="Normal"/>
    <w:link w:val="BodyTextChar"/>
    <w:uiPriority w:val="1"/>
    <w:qFormat/>
    <w:rsid w:val="00BE5392"/>
    <w:pPr>
      <w:widowControl w:val="0"/>
      <w:spacing w:after="0" w:line="240" w:lineRule="auto"/>
      <w:ind w:left="100"/>
    </w:pPr>
    <w:rPr>
      <w:rFonts w:cs="Times New Roman"/>
      <w:sz w:val="20"/>
      <w:szCs w:val="20"/>
      <w:lang w:val="en-US" w:eastAsia="en-US"/>
    </w:rPr>
  </w:style>
  <w:style w:type="character" w:customStyle="1" w:styleId="BodyTextChar">
    <w:name w:val="Body Text Char"/>
    <w:basedOn w:val="DefaultParagraphFont"/>
    <w:link w:val="BodyText"/>
    <w:uiPriority w:val="1"/>
    <w:rsid w:val="00BE5392"/>
    <w:rPr>
      <w:rFonts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19</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Thomas</dc:creator>
  <cp:lastModifiedBy>Ian Thomas</cp:lastModifiedBy>
  <cp:revision>12</cp:revision>
  <cp:lastPrinted>2022-09-27T07:57:00Z</cp:lastPrinted>
  <dcterms:created xsi:type="dcterms:W3CDTF">2023-11-14T16:28:00Z</dcterms:created>
  <dcterms:modified xsi:type="dcterms:W3CDTF">2023-12-05T09:16:00Z</dcterms:modified>
</cp:coreProperties>
</file>